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2A" w:rsidRDefault="006B0F2A" w:rsidP="006B0F2A">
      <w:pPr>
        <w:pStyle w:val="3"/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МОРОЗОВСКОГО СЕЛЬСОВЕТА</w:t>
      </w:r>
    </w:p>
    <w:p w:rsidR="006B0F2A" w:rsidRDefault="006B0F2A" w:rsidP="006B0F2A">
      <w:pPr>
        <w:pStyle w:val="3"/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Искитимского района Новосибирской области</w:t>
      </w:r>
    </w:p>
    <w:p w:rsidR="006B0F2A" w:rsidRDefault="006B0F2A" w:rsidP="006B0F2A">
      <w:pPr>
        <w:rPr>
          <w:szCs w:val="28"/>
        </w:rPr>
      </w:pPr>
    </w:p>
    <w:p w:rsidR="006B0F2A" w:rsidRDefault="006B0F2A" w:rsidP="006B0F2A">
      <w:pPr>
        <w:pStyle w:val="1"/>
        <w:ind w:firstLine="0"/>
        <w:rPr>
          <w:sz w:val="40"/>
          <w:szCs w:val="40"/>
        </w:rPr>
      </w:pPr>
      <w:proofErr w:type="gramStart"/>
      <w:r>
        <w:rPr>
          <w:sz w:val="40"/>
          <w:szCs w:val="40"/>
        </w:rPr>
        <w:t>П</w:t>
      </w:r>
      <w:proofErr w:type="gramEnd"/>
      <w:r>
        <w:rPr>
          <w:sz w:val="40"/>
          <w:szCs w:val="40"/>
        </w:rPr>
        <w:t xml:space="preserve"> О С Т А Н О В Л Е Н И Е</w:t>
      </w:r>
    </w:p>
    <w:p w:rsidR="006B0F2A" w:rsidRDefault="006B0F2A" w:rsidP="006B0F2A">
      <w:pPr>
        <w:pStyle w:val="a4"/>
        <w:tabs>
          <w:tab w:val="left" w:pos="708"/>
        </w:tabs>
      </w:pPr>
    </w:p>
    <w:p w:rsidR="006B0F2A" w:rsidRDefault="006B0F2A" w:rsidP="006B0F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0F2A" w:rsidRDefault="006B0F2A" w:rsidP="006B0F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8GezF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6B0F2A" w:rsidRDefault="006B0F2A" w:rsidP="006B0F2A"/>
                  </w:txbxContent>
                </v:textbox>
              </v:rect>
            </w:pict>
          </mc:Fallback>
        </mc:AlternateContent>
      </w:r>
    </w:p>
    <w:p w:rsidR="006B0F2A" w:rsidRDefault="006B0F2A" w:rsidP="006B0F2A">
      <w:pPr>
        <w:ind w:firstLine="0"/>
        <w:jc w:val="center"/>
        <w:rPr>
          <w:b/>
          <w:szCs w:val="28"/>
        </w:rPr>
      </w:pPr>
      <w:r>
        <w:rPr>
          <w:szCs w:val="28"/>
          <w:u w:val="single"/>
        </w:rPr>
        <w:t>19</w:t>
      </w:r>
      <w:r>
        <w:rPr>
          <w:szCs w:val="28"/>
          <w:u w:val="single"/>
        </w:rPr>
        <w:t>.11.2013</w:t>
      </w:r>
      <w:r>
        <w:rPr>
          <w:szCs w:val="28"/>
        </w:rPr>
        <w:t xml:space="preserve">  №  </w:t>
      </w:r>
      <w:r w:rsidR="00F748C3" w:rsidRPr="00F748C3">
        <w:rPr>
          <w:szCs w:val="28"/>
          <w:u w:val="single"/>
        </w:rPr>
        <w:t>187</w:t>
      </w:r>
    </w:p>
    <w:p w:rsidR="006B0F2A" w:rsidRDefault="006B0F2A" w:rsidP="006B0F2A">
      <w:pPr>
        <w:pStyle w:val="4"/>
        <w:ind w:firstLine="0"/>
        <w:rPr>
          <w:b w:val="0"/>
          <w:sz w:val="22"/>
          <w:szCs w:val="22"/>
        </w:rPr>
      </w:pPr>
      <w:proofErr w:type="spellStart"/>
      <w:r>
        <w:rPr>
          <w:b w:val="0"/>
          <w:sz w:val="22"/>
          <w:szCs w:val="22"/>
        </w:rPr>
        <w:t>с</w:t>
      </w:r>
      <w:proofErr w:type="gramStart"/>
      <w:r>
        <w:rPr>
          <w:b w:val="0"/>
          <w:sz w:val="22"/>
          <w:szCs w:val="22"/>
        </w:rPr>
        <w:t>.М</w:t>
      </w:r>
      <w:proofErr w:type="gramEnd"/>
      <w:r>
        <w:rPr>
          <w:b w:val="0"/>
          <w:sz w:val="22"/>
          <w:szCs w:val="22"/>
        </w:rPr>
        <w:t>орозово</w:t>
      </w:r>
      <w:proofErr w:type="spellEnd"/>
    </w:p>
    <w:p w:rsidR="006B0F2A" w:rsidRDefault="006B0F2A" w:rsidP="006B0F2A">
      <w:pPr>
        <w:autoSpaceDE w:val="0"/>
        <w:autoSpaceDN w:val="0"/>
        <w:adjustRightInd w:val="0"/>
        <w:ind w:firstLine="0"/>
        <w:jc w:val="left"/>
        <w:outlineLvl w:val="0"/>
      </w:pPr>
    </w:p>
    <w:p w:rsidR="006B0F2A" w:rsidRDefault="006B0F2A" w:rsidP="006B0F2A">
      <w:pPr>
        <w:autoSpaceDE w:val="0"/>
        <w:autoSpaceDN w:val="0"/>
        <w:adjustRightInd w:val="0"/>
        <w:ind w:firstLine="0"/>
        <w:jc w:val="left"/>
        <w:outlineLvl w:val="0"/>
      </w:pPr>
    </w:p>
    <w:p w:rsidR="006B0F2A" w:rsidRDefault="006B0F2A" w:rsidP="006B0F2A">
      <w:pPr>
        <w:autoSpaceDE w:val="0"/>
        <w:autoSpaceDN w:val="0"/>
        <w:adjustRightInd w:val="0"/>
        <w:ind w:firstLine="0"/>
        <w:jc w:val="left"/>
        <w:outlineLvl w:val="0"/>
        <w:rPr>
          <w:bCs/>
          <w:szCs w:val="28"/>
        </w:rPr>
      </w:pPr>
      <w:r>
        <w:t xml:space="preserve">О </w:t>
      </w:r>
      <w:r>
        <w:rPr>
          <w:bCs/>
          <w:szCs w:val="28"/>
        </w:rPr>
        <w:t>гарантированном перечне</w:t>
      </w:r>
    </w:p>
    <w:p w:rsidR="006B0F2A" w:rsidRDefault="006B0F2A" w:rsidP="006B0F2A">
      <w:pPr>
        <w:tabs>
          <w:tab w:val="left" w:pos="0"/>
        </w:tabs>
        <w:ind w:firstLine="0"/>
        <w:rPr>
          <w:szCs w:val="28"/>
        </w:rPr>
      </w:pPr>
      <w:r>
        <w:rPr>
          <w:bCs/>
          <w:szCs w:val="28"/>
        </w:rPr>
        <w:t>услуг по погребению на 201</w:t>
      </w:r>
      <w:r>
        <w:rPr>
          <w:bCs/>
          <w:szCs w:val="28"/>
        </w:rPr>
        <w:t>5</w:t>
      </w:r>
      <w:r>
        <w:rPr>
          <w:bCs/>
          <w:szCs w:val="28"/>
        </w:rPr>
        <w:t xml:space="preserve"> год</w:t>
      </w:r>
    </w:p>
    <w:p w:rsidR="006B0F2A" w:rsidRDefault="006B0F2A" w:rsidP="006B0F2A">
      <w:pPr>
        <w:tabs>
          <w:tab w:val="left" w:pos="0"/>
        </w:tabs>
        <w:ind w:firstLine="0"/>
        <w:rPr>
          <w:szCs w:val="28"/>
        </w:rPr>
      </w:pPr>
    </w:p>
    <w:p w:rsidR="006B0F2A" w:rsidRDefault="006B0F2A" w:rsidP="006B0F2A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B0F2A" w:rsidRDefault="006B0F2A" w:rsidP="006B0F2A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Федерального закона от 12.01.1996 № 8-ФЗ «О погребении и похоронном деле», приказа Министерства промышленности, торговли и развития предпринимательства Новосибирской области от 22.07.2010 № 29 «Об утверждении Порядка согласования стоимости услуг, предоставляемых согласно гарантированному перечню услуг по погребению»,</w:t>
      </w:r>
    </w:p>
    <w:p w:rsidR="006B0F2A" w:rsidRDefault="006B0F2A" w:rsidP="006B0F2A">
      <w:pPr>
        <w:autoSpaceDE w:val="0"/>
        <w:autoSpaceDN w:val="0"/>
        <w:adjustRightInd w:val="0"/>
        <w:ind w:firstLine="0"/>
        <w:rPr>
          <w:color w:val="000000"/>
          <w:szCs w:val="28"/>
        </w:rPr>
      </w:pPr>
      <w:r>
        <w:rPr>
          <w:color w:val="000000"/>
          <w:szCs w:val="28"/>
        </w:rPr>
        <w:t>ПОСТАНОВЛЯЮ:</w:t>
      </w:r>
    </w:p>
    <w:p w:rsidR="006B0F2A" w:rsidRDefault="006B0F2A" w:rsidP="006B0F2A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Утвердить на 201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 с</w:t>
      </w:r>
      <w:r>
        <w:rPr>
          <w:rFonts w:ascii="Times New Roman" w:hAnsi="Times New Roman"/>
          <w:bCs/>
          <w:sz w:val="28"/>
          <w:szCs w:val="28"/>
        </w:rPr>
        <w:t>тоимость услуг, предоставляемых согласно гарантированному перечню услуг по погребению, в сумме 8</w:t>
      </w:r>
      <w:r>
        <w:rPr>
          <w:rFonts w:ascii="Times New Roman" w:hAnsi="Times New Roman"/>
          <w:bCs/>
          <w:sz w:val="28"/>
          <w:szCs w:val="28"/>
        </w:rPr>
        <w:t>950</w:t>
      </w:r>
      <w:r>
        <w:rPr>
          <w:rFonts w:ascii="Times New Roman" w:hAnsi="Times New Roman"/>
          <w:bCs/>
          <w:sz w:val="28"/>
          <w:szCs w:val="28"/>
        </w:rPr>
        <w:t>,00 рубля согласно Приложению 1.</w:t>
      </w:r>
    </w:p>
    <w:p w:rsidR="006B0F2A" w:rsidRDefault="006B0F2A" w:rsidP="006B0F2A">
      <w:pPr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outlineLvl w:val="0"/>
        <w:rPr>
          <w:bCs/>
          <w:szCs w:val="28"/>
        </w:rPr>
      </w:pPr>
      <w:r>
        <w:rPr>
          <w:color w:val="000000"/>
          <w:szCs w:val="28"/>
        </w:rPr>
        <w:t>Утвердить на 201</w:t>
      </w:r>
      <w:r>
        <w:rPr>
          <w:color w:val="000000"/>
          <w:szCs w:val="28"/>
        </w:rPr>
        <w:t>5</w:t>
      </w:r>
      <w:r>
        <w:rPr>
          <w:color w:val="000000"/>
          <w:szCs w:val="28"/>
        </w:rPr>
        <w:t xml:space="preserve"> год с</w:t>
      </w:r>
      <w:r>
        <w:rPr>
          <w:bCs/>
          <w:szCs w:val="28"/>
        </w:rPr>
        <w:t>тоимость услуг, предоставляемых согласно гарантированному перечню услуг по погребению умершего, не имеющего супруга, близких родственников, законного представителя или иных лиц, взявших на себя обязанности по погребению умершего, в сумме 7</w:t>
      </w:r>
      <w:r>
        <w:rPr>
          <w:bCs/>
          <w:szCs w:val="28"/>
        </w:rPr>
        <w:t>2</w:t>
      </w:r>
      <w:r>
        <w:rPr>
          <w:bCs/>
          <w:szCs w:val="28"/>
        </w:rPr>
        <w:t>6</w:t>
      </w:r>
      <w:r>
        <w:rPr>
          <w:bCs/>
          <w:szCs w:val="28"/>
        </w:rPr>
        <w:t>1</w:t>
      </w:r>
      <w:r>
        <w:rPr>
          <w:bCs/>
          <w:szCs w:val="28"/>
        </w:rPr>
        <w:t>,00 рублей согласно Приложению 2.</w:t>
      </w:r>
    </w:p>
    <w:p w:rsidR="006B0F2A" w:rsidRDefault="006B0F2A" w:rsidP="006B0F2A">
      <w:pPr>
        <w:pStyle w:val="msonormalcxspmiddle"/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Утвердить требования по качеству предоставления услуг по погребению согласно Приложению 3.</w:t>
      </w:r>
    </w:p>
    <w:p w:rsidR="006B0F2A" w:rsidRDefault="006B0F2A" w:rsidP="006B0F2A">
      <w:pPr>
        <w:pStyle w:val="msonormalcxspmiddle"/>
        <w:numPr>
          <w:ilvl w:val="0"/>
          <w:numId w:val="1"/>
        </w:numPr>
        <w:autoSpaceDE w:val="0"/>
        <w:autoSpaceDN w:val="0"/>
        <w:adjustRightInd w:val="0"/>
        <w:ind w:left="0" w:firstLine="0"/>
        <w:contextualSpacing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 постановления оставляю за собой.</w:t>
      </w:r>
    </w:p>
    <w:p w:rsidR="006B0F2A" w:rsidRDefault="006B0F2A" w:rsidP="006B0F2A">
      <w:pPr>
        <w:tabs>
          <w:tab w:val="left" w:pos="0"/>
        </w:tabs>
        <w:ind w:firstLine="0"/>
        <w:rPr>
          <w:szCs w:val="28"/>
        </w:rPr>
      </w:pPr>
    </w:p>
    <w:p w:rsidR="006B0F2A" w:rsidRDefault="006B0F2A" w:rsidP="006B0F2A">
      <w:pPr>
        <w:tabs>
          <w:tab w:val="left" w:pos="0"/>
        </w:tabs>
        <w:ind w:firstLine="0"/>
        <w:rPr>
          <w:szCs w:val="28"/>
        </w:rPr>
      </w:pPr>
    </w:p>
    <w:p w:rsidR="006B0F2A" w:rsidRDefault="006B0F2A" w:rsidP="006B0F2A">
      <w:pPr>
        <w:tabs>
          <w:tab w:val="left" w:pos="0"/>
        </w:tabs>
        <w:ind w:firstLine="0"/>
        <w:rPr>
          <w:szCs w:val="28"/>
        </w:rPr>
      </w:pPr>
      <w:r>
        <w:rPr>
          <w:szCs w:val="28"/>
        </w:rPr>
        <w:t xml:space="preserve">Глава Морозовского сельсовета                                                        </w:t>
      </w:r>
      <w:proofErr w:type="spellStart"/>
      <w:r>
        <w:rPr>
          <w:szCs w:val="28"/>
        </w:rPr>
        <w:t>П.И.Балашев</w:t>
      </w:r>
      <w:proofErr w:type="spellEnd"/>
    </w:p>
    <w:p w:rsidR="006B0F2A" w:rsidRDefault="006B0F2A" w:rsidP="006B0F2A">
      <w:pPr>
        <w:tabs>
          <w:tab w:val="left" w:pos="1785"/>
        </w:tabs>
        <w:rPr>
          <w:szCs w:val="28"/>
        </w:rPr>
      </w:pPr>
      <w:r>
        <w:rPr>
          <w:szCs w:val="28"/>
        </w:rPr>
        <w:tab/>
      </w:r>
    </w:p>
    <w:p w:rsidR="0084624E" w:rsidRDefault="0084624E"/>
    <w:p w:rsidR="00D41BA0" w:rsidRDefault="00D41BA0"/>
    <w:p w:rsidR="00D41BA0" w:rsidRDefault="00D41BA0"/>
    <w:p w:rsidR="00D41BA0" w:rsidRDefault="00D41BA0"/>
    <w:p w:rsidR="00D41BA0" w:rsidRDefault="00D41BA0"/>
    <w:p w:rsidR="00D41BA0" w:rsidRDefault="00D41BA0"/>
    <w:p w:rsidR="00D41BA0" w:rsidRDefault="00D41BA0"/>
    <w:p w:rsidR="00F748C3" w:rsidRDefault="00F748C3"/>
    <w:p w:rsidR="00D41BA0" w:rsidRDefault="00D41BA0"/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 w:rsidRPr="00D41BA0">
        <w:rPr>
          <w:rFonts w:eastAsia="Calibri"/>
          <w:sz w:val="24"/>
          <w:szCs w:val="28"/>
          <w:lang w:eastAsia="en-US"/>
        </w:rPr>
        <w:lastRenderedPageBreak/>
        <w:t>Приложение 1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 w:rsidRPr="00D41BA0">
        <w:rPr>
          <w:rFonts w:eastAsia="Calibri"/>
          <w:sz w:val="24"/>
          <w:szCs w:val="28"/>
          <w:lang w:eastAsia="en-US"/>
        </w:rPr>
        <w:t>к постановлению администрации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 w:rsidRPr="00D41BA0">
        <w:rPr>
          <w:rFonts w:eastAsia="Calibri"/>
          <w:sz w:val="24"/>
          <w:szCs w:val="28"/>
          <w:lang w:eastAsia="en-US"/>
        </w:rPr>
        <w:t>Морозовского сельсовета</w:t>
      </w:r>
    </w:p>
    <w:p w:rsidR="00D41BA0" w:rsidRPr="00D41BA0" w:rsidRDefault="00F748C3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о</w:t>
      </w:r>
      <w:r w:rsidR="00D41BA0" w:rsidRPr="00D41BA0">
        <w:rPr>
          <w:rFonts w:eastAsia="Calibri"/>
          <w:sz w:val="24"/>
          <w:szCs w:val="28"/>
          <w:lang w:eastAsia="en-US"/>
        </w:rPr>
        <w:t>т</w:t>
      </w:r>
      <w:r>
        <w:rPr>
          <w:rFonts w:eastAsia="Calibri"/>
          <w:sz w:val="24"/>
          <w:szCs w:val="28"/>
          <w:lang w:eastAsia="en-US"/>
        </w:rPr>
        <w:t xml:space="preserve"> 19.11</w:t>
      </w:r>
      <w:r w:rsidR="00D41BA0" w:rsidRPr="00D41BA0">
        <w:rPr>
          <w:rFonts w:eastAsia="Calibri"/>
          <w:sz w:val="24"/>
          <w:szCs w:val="28"/>
          <w:lang w:eastAsia="en-US"/>
        </w:rPr>
        <w:t xml:space="preserve">.2014 № </w:t>
      </w:r>
      <w:r w:rsidRPr="00F748C3">
        <w:rPr>
          <w:rFonts w:eastAsia="Calibri"/>
          <w:sz w:val="24"/>
          <w:szCs w:val="28"/>
          <w:lang w:eastAsia="en-US"/>
        </w:rPr>
        <w:t>187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>Стоимость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>услуг, предоставляемых согласно гарантированному перечню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>услуг по погребению,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>муниципального образования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 xml:space="preserve">Морозовского сельсовета </w:t>
      </w:r>
      <w:proofErr w:type="spellStart"/>
      <w:r w:rsidRPr="00D41BA0">
        <w:rPr>
          <w:rFonts w:eastAsia="Calibri"/>
          <w:bCs/>
          <w:szCs w:val="28"/>
          <w:lang w:eastAsia="en-US"/>
        </w:rPr>
        <w:t>Искитимского</w:t>
      </w:r>
      <w:proofErr w:type="spellEnd"/>
      <w:r w:rsidRPr="00D41BA0">
        <w:rPr>
          <w:rFonts w:eastAsia="Calibri"/>
          <w:bCs/>
          <w:szCs w:val="28"/>
          <w:lang w:eastAsia="en-US"/>
        </w:rPr>
        <w:t xml:space="preserve"> района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>на 2015 год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804"/>
        <w:gridCol w:w="2126"/>
      </w:tblGrid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№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proofErr w:type="gramStart"/>
            <w:r w:rsidRPr="00D41BA0">
              <w:rPr>
                <w:rFonts w:eastAsia="Calibri"/>
                <w:bCs/>
                <w:szCs w:val="28"/>
                <w:lang w:eastAsia="en-US"/>
              </w:rPr>
              <w:t>п</w:t>
            </w:r>
            <w:proofErr w:type="gramEnd"/>
            <w:r w:rsidRPr="00D41BA0">
              <w:rPr>
                <w:rFonts w:eastAsia="Calibri"/>
                <w:bCs/>
                <w:szCs w:val="28"/>
                <w:lang w:eastAsia="en-US"/>
              </w:rPr>
              <w:t>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Наименование услуг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Сумма затрат,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руб.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numPr>
                <w:ilvl w:val="0"/>
                <w:numId w:val="2"/>
              </w:numPr>
              <w:tabs>
                <w:tab w:val="left" w:pos="456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eastAsia="Calibri"/>
                <w:bCs/>
                <w:szCs w:val="28"/>
                <w:highlight w:val="yellow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248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numPr>
                <w:ilvl w:val="0"/>
                <w:numId w:val="2"/>
              </w:numPr>
              <w:tabs>
                <w:tab w:val="left" w:pos="456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eastAsia="Calibri"/>
                <w:bCs/>
                <w:szCs w:val="28"/>
                <w:highlight w:val="yellow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4273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numPr>
                <w:ilvl w:val="0"/>
                <w:numId w:val="2"/>
              </w:numPr>
              <w:tabs>
                <w:tab w:val="left" w:pos="456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Перевозка тела (останков) умершего на кладбище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eastAsia="Calibri"/>
                <w:bCs/>
                <w:szCs w:val="28"/>
                <w:highlight w:val="yellow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1397</w:t>
            </w:r>
          </w:p>
        </w:tc>
      </w:tr>
      <w:tr w:rsidR="00D41BA0" w:rsidRPr="00D41BA0" w:rsidTr="00F140F1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numPr>
                <w:ilvl w:val="0"/>
                <w:numId w:val="2"/>
              </w:numPr>
              <w:tabs>
                <w:tab w:val="left" w:pos="456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Погребение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highlight w:val="yellow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3032</w:t>
            </w:r>
          </w:p>
        </w:tc>
      </w:tr>
      <w:tr w:rsidR="00D41BA0" w:rsidRPr="00D41BA0" w:rsidTr="00F140F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ind w:firstLine="0"/>
              <w:jc w:val="left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 xml:space="preserve">в </w:t>
            </w:r>
            <w:proofErr w:type="spellStart"/>
            <w:r w:rsidRPr="00D41BA0">
              <w:rPr>
                <w:rFonts w:eastAsia="Calibri"/>
                <w:szCs w:val="28"/>
                <w:lang w:eastAsia="en-US"/>
              </w:rPr>
              <w:t>т.ч</w:t>
            </w:r>
            <w:proofErr w:type="spellEnd"/>
            <w:r w:rsidRPr="00D41BA0">
              <w:rPr>
                <w:rFonts w:eastAsia="Calibri"/>
                <w:szCs w:val="28"/>
                <w:lang w:eastAsia="en-US"/>
              </w:rPr>
              <w:t>. стоимость рытья стандартной могилы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highlight w:val="yellow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2200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Общая стоимость гарантированного перечня услуг по погребению: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eastAsia="Calibri"/>
                <w:bCs/>
                <w:szCs w:val="28"/>
                <w:highlight w:val="yellow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8950</w:t>
            </w:r>
          </w:p>
        </w:tc>
      </w:tr>
    </w:tbl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</w:p>
    <w:p w:rsidR="00D41BA0" w:rsidRPr="00D41BA0" w:rsidRDefault="00D41BA0" w:rsidP="00D41BA0">
      <w:pPr>
        <w:tabs>
          <w:tab w:val="left" w:pos="4564"/>
        </w:tabs>
        <w:spacing w:after="200" w:line="276" w:lineRule="auto"/>
        <w:ind w:firstLine="0"/>
        <w:jc w:val="left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br w:type="page"/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 w:rsidRPr="00D41BA0">
        <w:rPr>
          <w:rFonts w:eastAsia="Calibri"/>
          <w:sz w:val="24"/>
          <w:szCs w:val="28"/>
          <w:lang w:eastAsia="en-US"/>
        </w:rPr>
        <w:lastRenderedPageBreak/>
        <w:t>Приложение 2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 w:rsidRPr="00D41BA0">
        <w:rPr>
          <w:rFonts w:eastAsia="Calibri"/>
          <w:sz w:val="24"/>
          <w:szCs w:val="28"/>
          <w:lang w:eastAsia="en-US"/>
        </w:rPr>
        <w:t>к постановлению администрации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 w:rsidRPr="00D41BA0">
        <w:rPr>
          <w:rFonts w:eastAsia="Calibri"/>
          <w:sz w:val="24"/>
          <w:szCs w:val="28"/>
          <w:lang w:eastAsia="en-US"/>
        </w:rPr>
        <w:t>Морозовского сельсовета</w:t>
      </w:r>
    </w:p>
    <w:p w:rsidR="00D41BA0" w:rsidRPr="00D41BA0" w:rsidRDefault="00F748C3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  <w:lang w:eastAsia="en-US"/>
        </w:rPr>
        <w:t>о</w:t>
      </w:r>
      <w:r w:rsidR="00D41BA0" w:rsidRPr="00D41BA0">
        <w:rPr>
          <w:rFonts w:eastAsia="Calibri"/>
          <w:sz w:val="24"/>
          <w:szCs w:val="28"/>
          <w:lang w:eastAsia="en-US"/>
        </w:rPr>
        <w:t>т</w:t>
      </w:r>
      <w:r>
        <w:rPr>
          <w:rFonts w:eastAsia="Calibri"/>
          <w:sz w:val="24"/>
          <w:szCs w:val="28"/>
          <w:lang w:eastAsia="en-US"/>
        </w:rPr>
        <w:t xml:space="preserve"> 19.11</w:t>
      </w:r>
      <w:r w:rsidR="00D41BA0" w:rsidRPr="00D41BA0">
        <w:rPr>
          <w:rFonts w:eastAsia="Calibri"/>
          <w:sz w:val="24"/>
          <w:szCs w:val="28"/>
          <w:lang w:eastAsia="en-US"/>
        </w:rPr>
        <w:t xml:space="preserve">.2014 № </w:t>
      </w:r>
      <w:r>
        <w:rPr>
          <w:rFonts w:eastAsia="Calibri"/>
          <w:sz w:val="24"/>
          <w:szCs w:val="28"/>
          <w:lang w:eastAsia="en-US"/>
        </w:rPr>
        <w:t>187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>Стоимость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>услуг, предоставляемых согласно гарантированному перечню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>услуг по погребению умершего, не имеющего супруга, близких родственников, законного представителя или иных лиц,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proofErr w:type="gramStart"/>
      <w:r w:rsidRPr="00D41BA0">
        <w:rPr>
          <w:rFonts w:eastAsia="Calibri"/>
          <w:bCs/>
          <w:szCs w:val="28"/>
          <w:lang w:eastAsia="en-US"/>
        </w:rPr>
        <w:t>взявших на себя обязанности по погребению умершего,</w:t>
      </w:r>
      <w:proofErr w:type="gramEnd"/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>муниципального образования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 xml:space="preserve">Морозовского сельсовета </w:t>
      </w:r>
      <w:proofErr w:type="spellStart"/>
      <w:r w:rsidRPr="00D41BA0">
        <w:rPr>
          <w:rFonts w:eastAsia="Calibri"/>
          <w:bCs/>
          <w:szCs w:val="28"/>
          <w:lang w:eastAsia="en-US"/>
        </w:rPr>
        <w:t>Искитимского</w:t>
      </w:r>
      <w:proofErr w:type="spellEnd"/>
      <w:r w:rsidRPr="00D41BA0">
        <w:rPr>
          <w:rFonts w:eastAsia="Calibri"/>
          <w:bCs/>
          <w:szCs w:val="28"/>
          <w:lang w:eastAsia="en-US"/>
        </w:rPr>
        <w:t xml:space="preserve"> района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t>на 2015 год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954"/>
        <w:gridCol w:w="2693"/>
      </w:tblGrid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№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proofErr w:type="gramStart"/>
            <w:r w:rsidRPr="00D41BA0">
              <w:rPr>
                <w:rFonts w:eastAsia="Calibri"/>
                <w:bCs/>
                <w:szCs w:val="28"/>
                <w:lang w:eastAsia="en-US"/>
              </w:rPr>
              <w:t>п</w:t>
            </w:r>
            <w:proofErr w:type="gramEnd"/>
            <w:r w:rsidRPr="00D41BA0">
              <w:rPr>
                <w:rFonts w:eastAsia="Calibri"/>
                <w:bCs/>
                <w:szCs w:val="28"/>
                <w:lang w:eastAsia="en-US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Наименование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Сумма затрат,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руб.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left="360" w:firstLine="0"/>
              <w:contextualSpacing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128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left="360" w:firstLine="0"/>
              <w:contextualSpacing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Облачение тела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322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left="360" w:firstLine="0"/>
              <w:contextualSpacing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Предоставление гроба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2320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left="360" w:firstLine="0"/>
              <w:contextualSpacing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4.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Перевозка тела (останков) умершего на кладбище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1459</w:t>
            </w:r>
          </w:p>
        </w:tc>
      </w:tr>
      <w:tr w:rsidR="00D41BA0" w:rsidRPr="00D41BA0" w:rsidTr="00F140F1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numPr>
                <w:ilvl w:val="0"/>
                <w:numId w:val="2"/>
              </w:numPr>
              <w:tabs>
                <w:tab w:val="left" w:pos="4564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Погребение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3032</w:t>
            </w:r>
          </w:p>
        </w:tc>
      </w:tr>
      <w:tr w:rsidR="00D41BA0" w:rsidRPr="00D41BA0" w:rsidTr="00F140F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ind w:firstLine="0"/>
              <w:jc w:val="left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 xml:space="preserve">в </w:t>
            </w:r>
            <w:proofErr w:type="spellStart"/>
            <w:r w:rsidRPr="00D41BA0">
              <w:rPr>
                <w:rFonts w:eastAsia="Calibri"/>
                <w:szCs w:val="28"/>
                <w:lang w:eastAsia="en-US"/>
              </w:rPr>
              <w:t>т.ч</w:t>
            </w:r>
            <w:proofErr w:type="spellEnd"/>
            <w:r w:rsidRPr="00D41BA0">
              <w:rPr>
                <w:rFonts w:eastAsia="Calibri"/>
                <w:szCs w:val="28"/>
                <w:lang w:eastAsia="en-US"/>
              </w:rPr>
              <w:t>. стоимость рытья стандартной могилы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2200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szCs w:val="28"/>
                <w:lang w:eastAsia="en-US"/>
              </w:rPr>
              <w:t>Общая стоимость гарантированного перечня услуг по погребению: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center"/>
              <w:outlineLvl w:val="0"/>
              <w:rPr>
                <w:rFonts w:eastAsia="Calibri"/>
                <w:bCs/>
                <w:szCs w:val="28"/>
                <w:lang w:eastAsia="en-US"/>
              </w:rPr>
            </w:pPr>
            <w:r w:rsidRPr="00D41BA0">
              <w:rPr>
                <w:rFonts w:eastAsia="Calibri"/>
                <w:bCs/>
                <w:szCs w:val="28"/>
                <w:lang w:eastAsia="en-US"/>
              </w:rPr>
              <w:t>7261</w:t>
            </w:r>
          </w:p>
        </w:tc>
      </w:tr>
    </w:tbl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Cs w:val="28"/>
          <w:lang w:eastAsia="en-US"/>
        </w:rPr>
      </w:pPr>
    </w:p>
    <w:p w:rsidR="00D41BA0" w:rsidRPr="00D41BA0" w:rsidRDefault="00D41BA0" w:rsidP="00D41BA0">
      <w:pPr>
        <w:tabs>
          <w:tab w:val="left" w:pos="4564"/>
        </w:tabs>
        <w:spacing w:line="276" w:lineRule="auto"/>
        <w:ind w:left="5812" w:firstLine="0"/>
        <w:jc w:val="left"/>
        <w:rPr>
          <w:rFonts w:eastAsia="Calibri"/>
          <w:sz w:val="24"/>
          <w:szCs w:val="28"/>
          <w:lang w:eastAsia="en-US"/>
        </w:rPr>
      </w:pPr>
      <w:r w:rsidRPr="00D41BA0">
        <w:rPr>
          <w:rFonts w:eastAsia="Calibri"/>
          <w:bCs/>
          <w:szCs w:val="28"/>
          <w:lang w:eastAsia="en-US"/>
        </w:rPr>
        <w:br w:type="page"/>
      </w:r>
      <w:r w:rsidRPr="00D41BA0">
        <w:rPr>
          <w:rFonts w:eastAsia="Calibri"/>
          <w:sz w:val="24"/>
          <w:szCs w:val="28"/>
          <w:lang w:eastAsia="en-US"/>
        </w:rPr>
        <w:lastRenderedPageBreak/>
        <w:t>Приложение 3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 w:rsidRPr="00D41BA0">
        <w:rPr>
          <w:rFonts w:eastAsia="Calibri"/>
          <w:sz w:val="24"/>
          <w:szCs w:val="28"/>
          <w:lang w:eastAsia="en-US"/>
        </w:rPr>
        <w:t>к постановлению администрации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 w:rsidRPr="00D41BA0">
        <w:rPr>
          <w:rFonts w:eastAsia="Calibri"/>
          <w:sz w:val="24"/>
          <w:szCs w:val="28"/>
          <w:lang w:eastAsia="en-US"/>
        </w:rPr>
        <w:t>Морозовского сельсовета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left="5812" w:firstLine="0"/>
        <w:rPr>
          <w:rFonts w:eastAsia="Calibri"/>
          <w:sz w:val="24"/>
          <w:szCs w:val="28"/>
          <w:lang w:eastAsia="en-US"/>
        </w:rPr>
      </w:pPr>
      <w:r w:rsidRPr="00D41BA0">
        <w:rPr>
          <w:rFonts w:eastAsia="Calibri"/>
          <w:sz w:val="24"/>
          <w:szCs w:val="28"/>
          <w:lang w:eastAsia="en-US"/>
        </w:rPr>
        <w:t xml:space="preserve">от </w:t>
      </w:r>
      <w:r w:rsidR="00F748C3">
        <w:rPr>
          <w:rFonts w:eastAsia="Calibri"/>
          <w:sz w:val="24"/>
          <w:szCs w:val="28"/>
          <w:lang w:eastAsia="en-US"/>
        </w:rPr>
        <w:t>19.11.2014 № 187</w:t>
      </w:r>
      <w:bookmarkStart w:id="0" w:name="_GoBack"/>
      <w:bookmarkEnd w:id="0"/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 w:val="24"/>
          <w:szCs w:val="24"/>
          <w:lang w:eastAsia="en-US"/>
        </w:rPr>
      </w:pP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 w:val="24"/>
          <w:szCs w:val="24"/>
          <w:lang w:eastAsia="en-US"/>
        </w:rPr>
      </w:pPr>
      <w:r w:rsidRPr="00D41BA0">
        <w:rPr>
          <w:rFonts w:eastAsia="Calibri"/>
          <w:bCs/>
          <w:sz w:val="24"/>
          <w:szCs w:val="24"/>
          <w:lang w:eastAsia="en-US"/>
        </w:rPr>
        <w:t>ТРЕБОВАНИЯ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 w:val="24"/>
          <w:szCs w:val="24"/>
          <w:lang w:eastAsia="en-US"/>
        </w:rPr>
      </w:pPr>
      <w:r w:rsidRPr="00D41BA0">
        <w:rPr>
          <w:rFonts w:eastAsia="Calibri"/>
          <w:bCs/>
          <w:sz w:val="24"/>
          <w:szCs w:val="24"/>
          <w:lang w:eastAsia="en-US"/>
        </w:rPr>
        <w:t>к качеству предоставления услуг по погребению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jc w:val="center"/>
        <w:outlineLvl w:val="0"/>
        <w:rPr>
          <w:rFonts w:eastAsia="Calibri"/>
          <w:bCs/>
          <w:sz w:val="24"/>
          <w:szCs w:val="24"/>
          <w:lang w:eastAsia="en-US"/>
        </w:rPr>
      </w:pPr>
    </w:p>
    <w:p w:rsidR="00D41BA0" w:rsidRPr="00D41BA0" w:rsidRDefault="00F45BFC" w:rsidP="00F45BFC">
      <w:pPr>
        <w:tabs>
          <w:tab w:val="left" w:pos="0"/>
        </w:tabs>
        <w:spacing w:after="200" w:line="276" w:lineRule="auto"/>
        <w:ind w:firstLine="0"/>
        <w:rPr>
          <w:sz w:val="24"/>
          <w:szCs w:val="24"/>
        </w:rPr>
      </w:pPr>
      <w:proofErr w:type="gramStart"/>
      <w:r>
        <w:rPr>
          <w:sz w:val="24"/>
          <w:szCs w:val="24"/>
        </w:rPr>
        <w:t>1.</w:t>
      </w:r>
      <w:r w:rsidR="00D41BA0" w:rsidRPr="00D41BA0">
        <w:rPr>
          <w:sz w:val="24"/>
          <w:szCs w:val="24"/>
        </w:rPr>
        <w:t>Качество ритуальных услуг и предметов похоронного ритуала, предоставляемых специализированными службами, иными юридическими лицами и индивидуальными предпринимателями, оказывающими ритуальные услуги, должно соответствовать санитарным нормам и правилам, техническим условиям и другим правовым актам, которые в соответствии с законодательством Российской Федерации устанавливают обязательные требования к услугам и продукции в сфере оказания ритуальных услуг.</w:t>
      </w:r>
      <w:proofErr w:type="gramEnd"/>
    </w:p>
    <w:p w:rsidR="00D41BA0" w:rsidRPr="00D41BA0" w:rsidRDefault="00F45BFC" w:rsidP="00F45BFC">
      <w:pPr>
        <w:tabs>
          <w:tab w:val="left" w:pos="0"/>
        </w:tabs>
        <w:spacing w:after="200"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2.</w:t>
      </w:r>
      <w:r w:rsidR="00D41BA0" w:rsidRPr="00D41BA0">
        <w:rPr>
          <w:sz w:val="24"/>
          <w:szCs w:val="24"/>
        </w:rPr>
        <w:t>Качество услуг,</w:t>
      </w:r>
      <w:r w:rsidR="00D41BA0" w:rsidRPr="00D41BA0">
        <w:rPr>
          <w:rFonts w:eastAsia="Calibri"/>
          <w:bCs/>
          <w:sz w:val="24"/>
          <w:szCs w:val="24"/>
          <w:lang w:eastAsia="en-US"/>
        </w:rPr>
        <w:t xml:space="preserve"> предоставляемых согласно гарантированному перечню услуг по погребению</w:t>
      </w:r>
      <w:r w:rsidR="00D41BA0" w:rsidRPr="00D41BA0">
        <w:rPr>
          <w:rFonts w:eastAsia="Calibri"/>
          <w:sz w:val="24"/>
          <w:szCs w:val="24"/>
          <w:lang w:eastAsia="en-US"/>
        </w:rPr>
        <w:t xml:space="preserve"> умершего, имеющего супруга, родственников, законного представителя умершего или иного лица, взявшего на себя обязанность осуществить погребение умершего:</w:t>
      </w: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3402"/>
        <w:gridCol w:w="5387"/>
      </w:tblGrid>
      <w:tr w:rsidR="00D41BA0" w:rsidRPr="00D41BA0" w:rsidTr="00F140F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gramStart"/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Наименование услуг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Требования к качеству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предоставляемых услуг</w:t>
            </w:r>
          </w:p>
        </w:tc>
      </w:tr>
      <w:tr w:rsidR="00D41BA0" w:rsidRPr="00D41BA0" w:rsidTr="00F140F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numPr>
                <w:ilvl w:val="0"/>
                <w:numId w:val="4"/>
              </w:numPr>
              <w:tabs>
                <w:tab w:val="left" w:pos="4564"/>
              </w:tabs>
              <w:autoSpaceDE w:val="0"/>
              <w:autoSpaceDN w:val="0"/>
              <w:adjustRightInd w:val="0"/>
              <w:spacing w:after="200" w:line="276" w:lineRule="auto"/>
              <w:ind w:left="142"/>
              <w:contextualSpacing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sz w:val="24"/>
                <w:szCs w:val="24"/>
              </w:rPr>
              <w:t>Осуществление приема заказа на организацию и проведение похорон, включающее: уточнение, в каком морге (доме) находится тело умершего, даты и времени похорон, маршрута следования траурной процессии, оформление заказа на услуги автокатафалка, другие услуги и предметы похоронного ритуала, оформление счета-заказа</w:t>
            </w:r>
            <w:r w:rsidRPr="00D41BA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D41BA0" w:rsidRPr="00D41BA0" w:rsidTr="00F140F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numPr>
                <w:ilvl w:val="0"/>
                <w:numId w:val="4"/>
              </w:numPr>
              <w:tabs>
                <w:tab w:val="left" w:pos="4564"/>
              </w:tabs>
              <w:autoSpaceDE w:val="0"/>
              <w:autoSpaceDN w:val="0"/>
              <w:adjustRightInd w:val="0"/>
              <w:spacing w:after="200" w:line="276" w:lineRule="auto"/>
              <w:ind w:left="142"/>
              <w:contextualSpacing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ритуальных принадлежностей: гроб с внутренней и наружной обивкой </w:t>
            </w:r>
            <w:proofErr w:type="gramStart"/>
            <w:r w:rsidRPr="00D41BA0">
              <w:rPr>
                <w:rFonts w:eastAsia="Calibri"/>
                <w:sz w:val="24"/>
                <w:szCs w:val="24"/>
                <w:lang w:eastAsia="en-US"/>
              </w:rPr>
              <w:t>х/б</w:t>
            </w:r>
            <w:proofErr w:type="gramEnd"/>
            <w:r w:rsidRPr="00D41BA0">
              <w:rPr>
                <w:rFonts w:eastAsia="Calibri"/>
                <w:sz w:val="24"/>
                <w:szCs w:val="24"/>
                <w:lang w:eastAsia="en-US"/>
              </w:rPr>
              <w:t xml:space="preserve"> тканью, подушка, покрывало.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Снятие гроба и других предметов, необходимых для погребения, со стеллажа, вынос их из помещения предприятия и погрузка в автокатафалк.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Доставка до морга (дома), снятие гроба с автокатафалка и внос в помещение морга (дома не выше 1-го этажа).</w:t>
            </w:r>
          </w:p>
        </w:tc>
      </w:tr>
      <w:tr w:rsidR="00D41BA0" w:rsidRPr="00D41BA0" w:rsidTr="00F140F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numPr>
                <w:ilvl w:val="0"/>
                <w:numId w:val="4"/>
              </w:numPr>
              <w:tabs>
                <w:tab w:val="left" w:pos="4564"/>
              </w:tabs>
              <w:autoSpaceDE w:val="0"/>
              <w:autoSpaceDN w:val="0"/>
              <w:adjustRightInd w:val="0"/>
              <w:spacing w:after="200" w:line="276" w:lineRule="auto"/>
              <w:ind w:left="142"/>
              <w:contextualSpacing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Перевозка тела (останков) умершего на кладбище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Вынос гроба с телом умершего из морга (дома не выше 1-го этажа) с установкой на автокатафалк.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Перевозка на кладбище (до места захоронения).</w:t>
            </w:r>
          </w:p>
        </w:tc>
      </w:tr>
      <w:tr w:rsidR="00D41BA0" w:rsidRPr="00D41BA0" w:rsidTr="00F140F1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BA0" w:rsidRPr="00D41BA0" w:rsidRDefault="00D41BA0" w:rsidP="00D41BA0">
            <w:pPr>
              <w:numPr>
                <w:ilvl w:val="0"/>
                <w:numId w:val="4"/>
              </w:numPr>
              <w:tabs>
                <w:tab w:val="left" w:pos="4564"/>
              </w:tabs>
              <w:autoSpaceDE w:val="0"/>
              <w:autoSpaceDN w:val="0"/>
              <w:adjustRightInd w:val="0"/>
              <w:spacing w:after="200" w:line="276" w:lineRule="auto"/>
              <w:ind w:left="142"/>
              <w:contextualSpacing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Погребение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 xml:space="preserve">Рытье стандартной могилы с </w:t>
            </w:r>
            <w:r w:rsidRPr="00D41BA0">
              <w:rPr>
                <w:sz w:val="24"/>
                <w:szCs w:val="24"/>
              </w:rPr>
              <w:t>расчисткой места захоронения от снега в зимнее время</w:t>
            </w:r>
            <w:r w:rsidRPr="00D41BA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Снятие гроба с телом умершего с автокатафалка и перенос до места захоронения.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Забивка крышки гроба и опускание гроба в могилу.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ind w:firstLine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Засыпка могилы и устройство надмогильного холма, установка регистрационного знака – пирамидки.</w:t>
            </w:r>
          </w:p>
        </w:tc>
      </w:tr>
    </w:tbl>
    <w:p w:rsidR="00D41BA0" w:rsidRPr="00D41BA0" w:rsidRDefault="00D41BA0" w:rsidP="00D41BA0">
      <w:pPr>
        <w:tabs>
          <w:tab w:val="left" w:pos="1134"/>
          <w:tab w:val="left" w:pos="4564"/>
        </w:tabs>
        <w:ind w:firstLine="0"/>
        <w:rPr>
          <w:sz w:val="24"/>
          <w:szCs w:val="24"/>
        </w:rPr>
      </w:pP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567"/>
        <w:outlineLvl w:val="0"/>
        <w:rPr>
          <w:sz w:val="24"/>
          <w:szCs w:val="24"/>
        </w:rPr>
      </w:pPr>
      <w:r w:rsidRPr="00D41BA0">
        <w:rPr>
          <w:sz w:val="24"/>
          <w:szCs w:val="24"/>
        </w:rPr>
        <w:t xml:space="preserve">3. Качество услуг, </w:t>
      </w:r>
      <w:r w:rsidRPr="00D41BA0">
        <w:rPr>
          <w:rFonts w:eastAsia="Calibri"/>
          <w:bCs/>
          <w:sz w:val="24"/>
          <w:szCs w:val="24"/>
          <w:lang w:eastAsia="en-US"/>
        </w:rPr>
        <w:t>предоставляемых согласно гарантированному перечню услуг по погребению умершего, не имеющего супруга, близких родственников, законного представителя или иных лиц, взявших на себя обязанности по погребению умершего:</w:t>
      </w:r>
    </w:p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outlineLvl w:val="0"/>
        <w:rPr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3402"/>
        <w:gridCol w:w="5387"/>
      </w:tblGrid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proofErr w:type="gramStart"/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Наименование услуг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Требования к качеству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предоставляемых услуг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left="360" w:firstLine="0"/>
              <w:contextualSpacing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Оформление заказа на погребение, свидетельства о смерти, справки о смерти для назначения и выплаты единовременного государственного пособия по установленной форме и документов, необходимых для получения возмещения стоимости гарантированных услуг.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left="360" w:firstLine="0"/>
              <w:contextualSpacing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Облачение тела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савана из хлопчатобумажной ткани длиной </w:t>
            </w:r>
            <w:smartTag w:uri="urn:schemas-microsoft-com:office:smarttags" w:element="metricconverter">
              <w:smartTagPr>
                <w:attr w:name="ProductID" w:val="4,0 метра"/>
              </w:smartTagPr>
              <w:r w:rsidRPr="00D41BA0">
                <w:rPr>
                  <w:rFonts w:eastAsia="Calibri"/>
                  <w:sz w:val="24"/>
                  <w:szCs w:val="24"/>
                  <w:lang w:eastAsia="en-US"/>
                </w:rPr>
                <w:t>4,0 метра</w:t>
              </w:r>
            </w:smartTag>
            <w:r w:rsidRPr="00D41BA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Облачение тела.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left="360" w:firstLine="0"/>
              <w:contextualSpacing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Предоставление гроба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 xml:space="preserve">Предоставление гроба с внутренней обивкой </w:t>
            </w:r>
            <w:proofErr w:type="gramStart"/>
            <w:r w:rsidRPr="00D41BA0">
              <w:rPr>
                <w:rFonts w:eastAsia="Calibri"/>
                <w:sz w:val="24"/>
                <w:szCs w:val="24"/>
                <w:lang w:eastAsia="en-US"/>
              </w:rPr>
              <w:t>х/б</w:t>
            </w:r>
            <w:proofErr w:type="gramEnd"/>
            <w:r w:rsidRPr="00D41BA0">
              <w:rPr>
                <w:rFonts w:eastAsia="Calibri"/>
                <w:sz w:val="24"/>
                <w:szCs w:val="24"/>
                <w:lang w:eastAsia="en-US"/>
              </w:rPr>
              <w:t xml:space="preserve"> тканью (расход ткани </w:t>
            </w:r>
            <w:smartTag w:uri="urn:schemas-microsoft-com:office:smarttags" w:element="metricconverter">
              <w:smartTagPr>
                <w:attr w:name="ProductID" w:val="6,0 метров"/>
              </w:smartTagPr>
              <w:r w:rsidRPr="00D41BA0">
                <w:rPr>
                  <w:rFonts w:eastAsia="Calibri"/>
                  <w:sz w:val="24"/>
                  <w:szCs w:val="24"/>
                  <w:lang w:eastAsia="en-US"/>
                </w:rPr>
                <w:t>6,0 метров</w:t>
              </w:r>
            </w:smartTag>
            <w:r w:rsidRPr="00D41BA0">
              <w:rPr>
                <w:rFonts w:eastAsia="Calibri"/>
                <w:sz w:val="24"/>
                <w:szCs w:val="24"/>
                <w:lang w:eastAsia="en-US"/>
              </w:rPr>
              <w:t>).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Снятие гроба и других предметов, необходимых для погребения, со стеллажа, вынос их из помещения предприятия и погрузка в автокатафалк.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Доставка гроба к зданию морга.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left="360" w:firstLine="0"/>
              <w:contextualSpacing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Перевозка тела (останков) умершего на кладбище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Вынос гроба с телом умершего из морга с установкой на автокатафалк.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Перевозка на кладбище (до места захоронения).</w:t>
            </w:r>
          </w:p>
        </w:tc>
      </w:tr>
      <w:tr w:rsidR="00D41BA0" w:rsidRPr="00D41BA0" w:rsidTr="00F140F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left="360" w:firstLine="0"/>
              <w:contextualSpacing/>
              <w:jc w:val="center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bCs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0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Погребение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 xml:space="preserve">Рытье стандартной могилы с </w:t>
            </w:r>
            <w:r w:rsidRPr="00D41BA0">
              <w:rPr>
                <w:sz w:val="24"/>
                <w:szCs w:val="24"/>
              </w:rPr>
              <w:t>расчисткой места захоронения от снега в зимнее время</w:t>
            </w:r>
            <w:r w:rsidRPr="00D41BA0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Снятие гроба с телом умершего с автокатафалка и перенос до места захоронения.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Забивка крышки гроба и опускание гроба в могилу.</w:t>
            </w:r>
          </w:p>
          <w:p w:rsidR="00D41BA0" w:rsidRPr="00D41BA0" w:rsidRDefault="00D41BA0" w:rsidP="00D41BA0">
            <w:pPr>
              <w:tabs>
                <w:tab w:val="left" w:pos="4564"/>
              </w:tabs>
              <w:autoSpaceDE w:val="0"/>
              <w:autoSpaceDN w:val="0"/>
              <w:adjustRightInd w:val="0"/>
              <w:ind w:firstLine="34"/>
              <w:jc w:val="left"/>
              <w:outlineLvl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41BA0">
              <w:rPr>
                <w:rFonts w:eastAsia="Calibri"/>
                <w:sz w:val="24"/>
                <w:szCs w:val="24"/>
                <w:lang w:eastAsia="en-US"/>
              </w:rPr>
              <w:t>Засыпка могилы и устройство надмогильного холма, установка регистрационного знака - пирамидки.</w:t>
            </w:r>
          </w:p>
        </w:tc>
      </w:tr>
    </w:tbl>
    <w:p w:rsidR="00D41BA0" w:rsidRPr="00D41BA0" w:rsidRDefault="00D41BA0" w:rsidP="00D41BA0">
      <w:pPr>
        <w:tabs>
          <w:tab w:val="left" w:pos="4564"/>
        </w:tabs>
        <w:autoSpaceDE w:val="0"/>
        <w:autoSpaceDN w:val="0"/>
        <w:adjustRightInd w:val="0"/>
        <w:ind w:firstLine="0"/>
        <w:outlineLvl w:val="0"/>
        <w:rPr>
          <w:sz w:val="24"/>
          <w:szCs w:val="24"/>
        </w:rPr>
      </w:pPr>
    </w:p>
    <w:sectPr w:rsidR="00D41BA0" w:rsidRPr="00D41BA0" w:rsidSect="00F45BF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D53"/>
    <w:multiLevelType w:val="hybridMultilevel"/>
    <w:tmpl w:val="95EE43C4"/>
    <w:lvl w:ilvl="0" w:tplc="3700664C">
      <w:start w:val="1"/>
      <w:numFmt w:val="decimal"/>
      <w:lvlText w:val="%1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6E29D6"/>
    <w:multiLevelType w:val="hybridMultilevel"/>
    <w:tmpl w:val="CE541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D02E0"/>
    <w:multiLevelType w:val="hybridMultilevel"/>
    <w:tmpl w:val="7FA2FECA"/>
    <w:lvl w:ilvl="0" w:tplc="3700664C">
      <w:start w:val="1"/>
      <w:numFmt w:val="decimal"/>
      <w:lvlText w:val="%1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FD3282"/>
    <w:multiLevelType w:val="multilevel"/>
    <w:tmpl w:val="AD0C3E5A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ind w:left="1635" w:hanging="375"/>
      </w:pPr>
    </w:lvl>
    <w:lvl w:ilvl="2">
      <w:start w:val="1"/>
      <w:numFmt w:val="decimal"/>
      <w:lvlText w:val="%1.%2.%3"/>
      <w:lvlJc w:val="left"/>
      <w:pPr>
        <w:ind w:left="3240" w:hanging="720"/>
      </w:pPr>
    </w:lvl>
    <w:lvl w:ilvl="3">
      <w:start w:val="1"/>
      <w:numFmt w:val="decimal"/>
      <w:lvlText w:val="%1.%2.%3.%4"/>
      <w:lvlJc w:val="left"/>
      <w:pPr>
        <w:ind w:left="4860" w:hanging="1080"/>
      </w:pPr>
    </w:lvl>
    <w:lvl w:ilvl="4">
      <w:start w:val="1"/>
      <w:numFmt w:val="decimal"/>
      <w:lvlText w:val="%1.%2.%3.%4.%5"/>
      <w:lvlJc w:val="left"/>
      <w:pPr>
        <w:ind w:left="6120" w:hanging="1080"/>
      </w:pPr>
    </w:lvl>
    <w:lvl w:ilvl="5">
      <w:start w:val="1"/>
      <w:numFmt w:val="decimal"/>
      <w:lvlText w:val="%1.%2.%3.%4.%5.%6"/>
      <w:lvlJc w:val="left"/>
      <w:pPr>
        <w:ind w:left="7740" w:hanging="1440"/>
      </w:pPr>
    </w:lvl>
    <w:lvl w:ilvl="6">
      <w:start w:val="1"/>
      <w:numFmt w:val="decimal"/>
      <w:lvlText w:val="%1.%2.%3.%4.%5.%6.%7"/>
      <w:lvlJc w:val="left"/>
      <w:pPr>
        <w:ind w:left="9000" w:hanging="1440"/>
      </w:pPr>
    </w:lvl>
    <w:lvl w:ilvl="7">
      <w:start w:val="1"/>
      <w:numFmt w:val="decimal"/>
      <w:lvlText w:val="%1.%2.%3.%4.%5.%6.%7.%8"/>
      <w:lvlJc w:val="left"/>
      <w:pPr>
        <w:ind w:left="10620" w:hanging="1800"/>
      </w:pPr>
    </w:lvl>
    <w:lvl w:ilvl="8">
      <w:start w:val="1"/>
      <w:numFmt w:val="decimal"/>
      <w:lvlText w:val="%1.%2.%3.%4.%5.%6.%7.%8.%9"/>
      <w:lvlJc w:val="left"/>
      <w:pPr>
        <w:ind w:left="1224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28A"/>
    <w:rsid w:val="006B0F2A"/>
    <w:rsid w:val="0084624E"/>
    <w:rsid w:val="008A028A"/>
    <w:rsid w:val="00D41BA0"/>
    <w:rsid w:val="00F45BFC"/>
    <w:rsid w:val="00F7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2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0F2A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6B0F2A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6B0F2A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F2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B0F2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0F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semiHidden/>
    <w:unhideWhenUsed/>
    <w:rsid w:val="006B0F2A"/>
    <w:pPr>
      <w:spacing w:before="30" w:after="30"/>
      <w:ind w:firstLine="0"/>
      <w:jc w:val="left"/>
    </w:pPr>
    <w:rPr>
      <w:sz w:val="20"/>
    </w:rPr>
  </w:style>
  <w:style w:type="paragraph" w:styleId="a4">
    <w:name w:val="header"/>
    <w:basedOn w:val="a"/>
    <w:link w:val="a5"/>
    <w:semiHidden/>
    <w:unhideWhenUsed/>
    <w:rsid w:val="006B0F2A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semiHidden/>
    <w:rsid w:val="006B0F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qFormat/>
    <w:rsid w:val="006B0F2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6B0F2A"/>
    <w:pPr>
      <w:spacing w:before="30" w:after="30"/>
      <w:ind w:firstLine="0"/>
      <w:jc w:val="left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2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0F2A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6B0F2A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6B0F2A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0F2A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B0F2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0F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semiHidden/>
    <w:unhideWhenUsed/>
    <w:rsid w:val="006B0F2A"/>
    <w:pPr>
      <w:spacing w:before="30" w:after="30"/>
      <w:ind w:firstLine="0"/>
      <w:jc w:val="left"/>
    </w:pPr>
    <w:rPr>
      <w:sz w:val="20"/>
    </w:rPr>
  </w:style>
  <w:style w:type="paragraph" w:styleId="a4">
    <w:name w:val="header"/>
    <w:basedOn w:val="a"/>
    <w:link w:val="a5"/>
    <w:semiHidden/>
    <w:unhideWhenUsed/>
    <w:rsid w:val="006B0F2A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semiHidden/>
    <w:rsid w:val="006B0F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qFormat/>
    <w:rsid w:val="006B0F2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6B0F2A"/>
    <w:pPr>
      <w:spacing w:before="30" w:after="30"/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1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950</Words>
  <Characters>5415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2014-11-19T04:59:00Z</dcterms:created>
  <dcterms:modified xsi:type="dcterms:W3CDTF">2014-11-19T08:13:00Z</dcterms:modified>
</cp:coreProperties>
</file>