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8DB" w:rsidRPr="00B31D47" w:rsidRDefault="008608DB" w:rsidP="001B4B1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31D47">
        <w:rPr>
          <w:rFonts w:ascii="Times New Roman" w:hAnsi="Times New Roman" w:cs="Times New Roman"/>
          <w:b/>
          <w:bCs/>
          <w:sz w:val="28"/>
          <w:szCs w:val="28"/>
        </w:rPr>
        <w:t>СОВЕТ ДЕПУТАТОВ МОРОЗОВСКОГО СЕЛЬСОВЕТА</w:t>
      </w:r>
    </w:p>
    <w:p w:rsidR="008608DB" w:rsidRPr="00B31D47" w:rsidRDefault="008608DB" w:rsidP="001B4B1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31D47">
        <w:rPr>
          <w:rFonts w:ascii="Times New Roman" w:hAnsi="Times New Roman" w:cs="Times New Roman"/>
          <w:b/>
          <w:bCs/>
          <w:sz w:val="28"/>
          <w:szCs w:val="28"/>
        </w:rPr>
        <w:t>ИСКИТИМСКОГО РАЙОНА НОВОСИБИРСКОЙ ОБЛАСТИ</w:t>
      </w:r>
    </w:p>
    <w:p w:rsidR="008608DB" w:rsidRPr="00B31D47" w:rsidRDefault="008608DB" w:rsidP="001B4B13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31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пятого</w:t>
      </w:r>
      <w:r w:rsidRPr="00B31D4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8608DB" w:rsidRPr="00B31D47" w:rsidRDefault="008608DB" w:rsidP="001B4B13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08DB" w:rsidRPr="00B31D47" w:rsidRDefault="008608DB" w:rsidP="001B4B1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31D47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8608DB" w:rsidRPr="00B31D47" w:rsidRDefault="008608DB" w:rsidP="001B4B1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608DB" w:rsidRPr="00B31D47" w:rsidRDefault="008608DB" w:rsidP="001B4B13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</w:t>
      </w:r>
      <w:r w:rsidRPr="00B31D47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8608DB" w:rsidRPr="00B31D47" w:rsidRDefault="008608DB" w:rsidP="001B4B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08DB" w:rsidRPr="00B31D47" w:rsidRDefault="008608DB" w:rsidP="001B4B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22</w:t>
      </w:r>
      <w:r w:rsidRPr="00B31D47">
        <w:rPr>
          <w:rFonts w:ascii="Times New Roman" w:eastAsia="A" w:hAnsi="Times New Roman" w:cs="Times New Roman"/>
          <w:sz w:val="28"/>
          <w:szCs w:val="28"/>
        </w:rPr>
        <w:t>.</w:t>
      </w:r>
      <w:r>
        <w:rPr>
          <w:rFonts w:ascii="Times New Roman" w:eastAsia="A" w:hAnsi="Times New Roman" w:cs="Times New Roman"/>
          <w:sz w:val="28"/>
          <w:szCs w:val="28"/>
        </w:rPr>
        <w:t>10</w:t>
      </w:r>
      <w:r w:rsidRPr="00B31D47">
        <w:rPr>
          <w:rFonts w:ascii="Times New Roman" w:eastAsia="A" w:hAnsi="Times New Roman" w:cs="Times New Roman"/>
          <w:sz w:val="28"/>
          <w:szCs w:val="28"/>
        </w:rPr>
        <w:t>.2015</w:t>
      </w:r>
      <w:r>
        <w:rPr>
          <w:rFonts w:ascii="Times New Roman" w:eastAsia="A" w:hAnsi="Times New Roman" w:cs="Times New Roman"/>
          <w:sz w:val="28"/>
          <w:szCs w:val="28"/>
        </w:rPr>
        <w:t>г.</w:t>
      </w:r>
      <w:r w:rsidRPr="00B31D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31D47">
        <w:rPr>
          <w:rFonts w:ascii="Times New Roman" w:hAnsi="Times New Roman" w:cs="Times New Roman"/>
          <w:sz w:val="28"/>
          <w:szCs w:val="28"/>
        </w:rPr>
        <w:t xml:space="preserve">        №</w:t>
      </w:r>
      <w:r w:rsidRPr="00B31D47">
        <w:rPr>
          <w:rFonts w:ascii="Times New Roman" w:eastAsia="A" w:hAnsi="Times New Roman" w:cs="Times New Roman"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sz w:val="28"/>
          <w:szCs w:val="28"/>
        </w:rPr>
        <w:t>13</w:t>
      </w:r>
    </w:p>
    <w:p w:rsidR="008608DB" w:rsidRDefault="008608DB" w:rsidP="00B31D47">
      <w:pPr>
        <w:jc w:val="center"/>
        <w:outlineLvl w:val="0"/>
        <w:rPr>
          <w:rFonts w:ascii="Times New Roman" w:hAnsi="Times New Roman" w:cs="Times New Roman"/>
        </w:rPr>
      </w:pPr>
      <w:r w:rsidRPr="00B31D47">
        <w:rPr>
          <w:rFonts w:ascii="Times New Roman" w:hAnsi="Times New Roman" w:cs="Times New Roman"/>
        </w:rPr>
        <w:t>с.Морозово</w:t>
      </w:r>
    </w:p>
    <w:p w:rsidR="008608DB" w:rsidRPr="001C711B" w:rsidRDefault="008608DB" w:rsidP="001C711B">
      <w:pPr>
        <w:pStyle w:val="Pa14"/>
        <w:spacing w:before="160" w:line="240" w:lineRule="atLeast"/>
        <w:jc w:val="center"/>
        <w:rPr>
          <w:rFonts w:ascii="OctavaC" w:hAnsi="OctavaC" w:cs="OctavaC"/>
          <w:color w:val="000000"/>
        </w:rPr>
      </w:pPr>
      <w:r w:rsidRPr="001C711B">
        <w:rPr>
          <w:rFonts w:ascii="OctavaC" w:hAnsi="OctavaC" w:cs="OctavaC"/>
          <w:color w:val="000000"/>
        </w:rPr>
        <w:t xml:space="preserve">Об объявлении конкурса по отбору кандидатур на должность Главы </w:t>
      </w:r>
    </w:p>
    <w:p w:rsidR="008608DB" w:rsidRPr="001C711B" w:rsidRDefault="008608DB" w:rsidP="001C711B">
      <w:pPr>
        <w:pStyle w:val="Pa14"/>
        <w:spacing w:before="160" w:line="240" w:lineRule="atLeast"/>
        <w:jc w:val="center"/>
        <w:rPr>
          <w:rFonts w:ascii="OctavaC" w:hAnsi="OctavaC" w:cs="OctavaC"/>
          <w:color w:val="000000"/>
          <w:sz w:val="22"/>
          <w:szCs w:val="22"/>
        </w:rPr>
      </w:pPr>
      <w:r w:rsidRPr="001C711B">
        <w:rPr>
          <w:rFonts w:ascii="OctavaC" w:hAnsi="OctavaC" w:cs="OctavaC"/>
          <w:color w:val="000000"/>
          <w:sz w:val="22"/>
          <w:szCs w:val="22"/>
        </w:rPr>
        <w:t xml:space="preserve">Морозовского сельсовета Искитимского района </w:t>
      </w:r>
    </w:p>
    <w:p w:rsidR="008608DB" w:rsidRPr="001C711B" w:rsidRDefault="008608DB" w:rsidP="001C711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C711B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608DB" w:rsidRPr="001C711B" w:rsidRDefault="008608DB" w:rsidP="001C711B">
      <w:pPr>
        <w:pStyle w:val="Pa1"/>
        <w:spacing w:before="40" w:line="240" w:lineRule="atLeast"/>
        <w:jc w:val="center"/>
        <w:rPr>
          <w:rFonts w:ascii="OctavaC" w:hAnsi="OctavaC" w:cs="OctavaC"/>
          <w:color w:val="000000"/>
        </w:rPr>
      </w:pPr>
      <w:r w:rsidRPr="001C711B">
        <w:rPr>
          <w:rFonts w:ascii="OctavaC" w:hAnsi="OctavaC" w:cs="OctavaC"/>
          <w:color w:val="000000"/>
        </w:rPr>
        <w:t>и формировании конкурсной комиссии</w:t>
      </w:r>
    </w:p>
    <w:p w:rsidR="008608DB" w:rsidRPr="00B31D47" w:rsidRDefault="008608DB" w:rsidP="001C711B">
      <w:pPr>
        <w:spacing w:after="0" w:line="240" w:lineRule="atLeast"/>
      </w:pPr>
    </w:p>
    <w:p w:rsidR="008608DB" w:rsidRPr="00B31D47" w:rsidRDefault="008608DB" w:rsidP="0042260D">
      <w:pPr>
        <w:pStyle w:val="Pa11"/>
        <w:spacing w:before="160"/>
        <w:jc w:val="both"/>
        <w:rPr>
          <w:rFonts w:ascii="OctavaC" w:hAnsi="OctavaC" w:cs="OctavaC"/>
          <w:color w:val="000000"/>
          <w:sz w:val="28"/>
          <w:szCs w:val="28"/>
        </w:rPr>
      </w:pPr>
      <w:r w:rsidRPr="00B31D47">
        <w:rPr>
          <w:rFonts w:ascii="OctavaC" w:hAnsi="OctavaC" w:cs="OctavaC"/>
          <w:color w:val="000000"/>
          <w:sz w:val="28"/>
          <w:szCs w:val="28"/>
        </w:rPr>
        <w:t>В соответствии со статьей 36 Федерального закона от 6 октября 2003 года № 131</w:t>
      </w:r>
      <w:r w:rsidRPr="00B31D47">
        <w:rPr>
          <w:rFonts w:ascii="OctavaC" w:hAnsi="OctavaC" w:cs="OctavaC"/>
          <w:color w:val="000000"/>
          <w:sz w:val="28"/>
          <w:szCs w:val="28"/>
        </w:rPr>
        <w:noBreakHyphen/>
        <w:t>ФЗ «Об общих принципах организации местного самоуправления в Рос</w:t>
      </w:r>
      <w:r w:rsidRPr="00B31D47">
        <w:rPr>
          <w:rFonts w:ascii="OctavaC" w:hAnsi="OctavaC" w:cs="OctavaC"/>
          <w:color w:val="000000"/>
          <w:sz w:val="28"/>
          <w:szCs w:val="28"/>
        </w:rPr>
        <w:softHyphen/>
        <w:t>сийской Федерации», статьей 2 Закона Новосибирской области от 11 ноября 2014 года № 484-ОЗ «Об отдельных вопросах организации местного самоуправ</w:t>
      </w:r>
      <w:r w:rsidRPr="00B31D47">
        <w:rPr>
          <w:rFonts w:ascii="OctavaC" w:hAnsi="OctavaC" w:cs="OctavaC"/>
          <w:color w:val="000000"/>
          <w:sz w:val="28"/>
          <w:szCs w:val="28"/>
        </w:rPr>
        <w:softHyphen/>
        <w:t xml:space="preserve">ления в Новосибирской области», на основании статьи </w:t>
      </w:r>
      <w:r>
        <w:rPr>
          <w:rFonts w:ascii="OctavaC" w:hAnsi="OctavaC" w:cs="OctavaC"/>
          <w:color w:val="000000"/>
          <w:sz w:val="28"/>
          <w:szCs w:val="28"/>
        </w:rPr>
        <w:t>27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 Устава </w:t>
      </w:r>
      <w:r>
        <w:rPr>
          <w:rFonts w:ascii="OctavaC" w:hAnsi="OctavaC" w:cs="OctavaC"/>
          <w:color w:val="000000"/>
          <w:sz w:val="28"/>
          <w:szCs w:val="28"/>
        </w:rPr>
        <w:t>Морозовского сельсовета</w:t>
      </w:r>
      <w:r w:rsidRPr="00B31D47">
        <w:rPr>
          <w:rFonts w:ascii="OctavaC" w:hAnsi="OctavaC" w:cs="OctavaC"/>
          <w:i/>
          <w:iCs/>
          <w:color w:val="000000"/>
          <w:sz w:val="28"/>
          <w:szCs w:val="28"/>
        </w:rPr>
        <w:t xml:space="preserve"> 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пункта </w:t>
      </w:r>
      <w:r>
        <w:rPr>
          <w:rFonts w:ascii="OctavaC" w:hAnsi="OctavaC" w:cs="OctavaC"/>
          <w:color w:val="000000"/>
          <w:sz w:val="28"/>
          <w:szCs w:val="28"/>
        </w:rPr>
        <w:t>2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 Положения о порядке проведения конкурса по отбору кандидатур на должность Главы </w:t>
      </w:r>
      <w:r>
        <w:rPr>
          <w:rFonts w:ascii="OctavaC" w:hAnsi="OctavaC" w:cs="OctavaC"/>
          <w:color w:val="000000"/>
          <w:sz w:val="28"/>
          <w:szCs w:val="28"/>
        </w:rPr>
        <w:t>Морозовского сельсовета Искитимского района Новосибирской области</w:t>
      </w:r>
      <w:r w:rsidRPr="00B31D47">
        <w:rPr>
          <w:rFonts w:ascii="OctavaC" w:hAnsi="OctavaC" w:cs="OctavaC"/>
          <w:i/>
          <w:iCs/>
          <w:color w:val="000000"/>
          <w:sz w:val="28"/>
          <w:szCs w:val="28"/>
        </w:rPr>
        <w:t xml:space="preserve">, 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утвержденного решением Совета депутатов </w:t>
      </w:r>
      <w:r>
        <w:rPr>
          <w:rFonts w:ascii="OctavaC" w:hAnsi="OctavaC" w:cs="OctavaC"/>
          <w:color w:val="000000"/>
          <w:sz w:val="28"/>
          <w:szCs w:val="28"/>
        </w:rPr>
        <w:t>Морозовского сельсовета Искитимского района Новосибирской области</w:t>
      </w:r>
      <w:r w:rsidRPr="00B31D47">
        <w:rPr>
          <w:rFonts w:ascii="OctavaC" w:hAnsi="OctavaC" w:cs="OctavaC"/>
          <w:i/>
          <w:iCs/>
          <w:color w:val="000000"/>
          <w:sz w:val="28"/>
          <w:szCs w:val="28"/>
        </w:rPr>
        <w:t xml:space="preserve"> 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от </w:t>
      </w:r>
      <w:r>
        <w:rPr>
          <w:rFonts w:ascii="OctavaC" w:hAnsi="OctavaC" w:cs="OctavaC"/>
          <w:color w:val="000000"/>
          <w:sz w:val="28"/>
          <w:szCs w:val="28"/>
        </w:rPr>
        <w:t>19.08.2015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 № </w:t>
      </w:r>
      <w:r>
        <w:rPr>
          <w:rFonts w:ascii="OctavaC" w:hAnsi="OctavaC" w:cs="OctavaC"/>
          <w:color w:val="000000"/>
          <w:sz w:val="28"/>
          <w:szCs w:val="28"/>
        </w:rPr>
        <w:t>147</w:t>
      </w:r>
    </w:p>
    <w:p w:rsidR="008608DB" w:rsidRPr="00B31D47" w:rsidRDefault="008608DB" w:rsidP="0042260D">
      <w:pPr>
        <w:pStyle w:val="Pa11"/>
        <w:spacing w:before="160"/>
        <w:jc w:val="both"/>
        <w:rPr>
          <w:rFonts w:ascii="OctavaC" w:hAnsi="OctavaC" w:cs="OctavaC"/>
          <w:color w:val="000000"/>
          <w:sz w:val="28"/>
          <w:szCs w:val="28"/>
        </w:rPr>
      </w:pPr>
      <w:r w:rsidRPr="00B31D47">
        <w:rPr>
          <w:rFonts w:ascii="OctavaC" w:hAnsi="OctavaC" w:cs="OctavaC"/>
          <w:color w:val="000000"/>
          <w:sz w:val="28"/>
          <w:szCs w:val="28"/>
        </w:rPr>
        <w:t>РЕШИЛ:</w:t>
      </w:r>
    </w:p>
    <w:p w:rsidR="008608DB" w:rsidRPr="00B31D47" w:rsidRDefault="008608DB" w:rsidP="0042260D">
      <w:pPr>
        <w:pStyle w:val="Pa11"/>
        <w:spacing w:before="160"/>
        <w:jc w:val="both"/>
        <w:rPr>
          <w:rFonts w:ascii="OctavaC" w:hAnsi="OctavaC" w:cs="OctavaC"/>
          <w:color w:val="000000"/>
          <w:sz w:val="28"/>
          <w:szCs w:val="28"/>
        </w:rPr>
      </w:pPr>
      <w:r w:rsidRPr="00B31D47">
        <w:rPr>
          <w:rFonts w:ascii="OctavaC" w:hAnsi="OctavaC" w:cs="OctavaC"/>
          <w:color w:val="000000"/>
          <w:sz w:val="28"/>
          <w:szCs w:val="28"/>
        </w:rPr>
        <w:t xml:space="preserve">1. Объявить конкурс по отбору кандидатур на должность Главы </w:t>
      </w:r>
      <w:r>
        <w:rPr>
          <w:rFonts w:ascii="OctavaC" w:hAnsi="OctavaC" w:cs="OctavaC"/>
          <w:color w:val="000000"/>
          <w:sz w:val="28"/>
          <w:szCs w:val="28"/>
        </w:rPr>
        <w:t>Морозовского сельсовета Искитимского района Новосибирской области</w:t>
      </w:r>
      <w:r w:rsidRPr="00B31D47">
        <w:rPr>
          <w:rFonts w:ascii="OctavaC" w:hAnsi="OctavaC" w:cs="OctavaC"/>
          <w:i/>
          <w:iCs/>
          <w:color w:val="000000"/>
          <w:sz w:val="28"/>
          <w:szCs w:val="28"/>
        </w:rPr>
        <w:t xml:space="preserve"> </w:t>
      </w:r>
      <w:r w:rsidRPr="00B31D47">
        <w:rPr>
          <w:rFonts w:ascii="OctavaC" w:hAnsi="OctavaC" w:cs="OctavaC"/>
          <w:color w:val="000000"/>
          <w:sz w:val="28"/>
          <w:szCs w:val="28"/>
        </w:rPr>
        <w:t>(далее – Глава поселения).</w:t>
      </w:r>
    </w:p>
    <w:p w:rsidR="008608DB" w:rsidRPr="00B31D47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8"/>
          <w:szCs w:val="28"/>
        </w:rPr>
      </w:pPr>
      <w:r w:rsidRPr="00B31D47">
        <w:rPr>
          <w:rFonts w:ascii="OctavaC" w:hAnsi="OctavaC" w:cs="OctavaC"/>
          <w:color w:val="000000"/>
          <w:sz w:val="28"/>
          <w:szCs w:val="28"/>
        </w:rPr>
        <w:t xml:space="preserve">2. Опубликовать объявление о проведении конкурса по отбору кандидатур на должность Главы </w:t>
      </w:r>
      <w:r>
        <w:rPr>
          <w:rFonts w:ascii="OctavaC" w:hAnsi="OctavaC" w:cs="OctavaC"/>
          <w:color w:val="000000"/>
          <w:sz w:val="28"/>
          <w:szCs w:val="28"/>
        </w:rPr>
        <w:t>Морозовского сельсовета Искитимского района Новосибирской области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 и на официальном сайте </w:t>
      </w:r>
      <w:r>
        <w:rPr>
          <w:rFonts w:ascii="OctavaC" w:hAnsi="OctavaC" w:cs="OctavaC"/>
          <w:color w:val="000000"/>
          <w:sz w:val="28"/>
          <w:szCs w:val="28"/>
        </w:rPr>
        <w:t>Морозовского сельсовета Искитимского района Новосибирской области</w:t>
      </w:r>
      <w:r w:rsidRPr="00B31D47">
        <w:rPr>
          <w:rFonts w:ascii="OctavaC" w:hAnsi="OctavaC" w:cs="OctavaC"/>
          <w:i/>
          <w:iCs/>
          <w:color w:val="000000"/>
          <w:sz w:val="28"/>
          <w:szCs w:val="28"/>
        </w:rPr>
        <w:t xml:space="preserve"> </w:t>
      </w:r>
      <w:r w:rsidRPr="00B31D47">
        <w:rPr>
          <w:rFonts w:ascii="OctavaC" w:hAnsi="OctavaC" w:cs="OctavaC"/>
          <w:color w:val="000000"/>
          <w:sz w:val="28"/>
          <w:szCs w:val="28"/>
        </w:rPr>
        <w:t>(приложение 1).</w:t>
      </w:r>
    </w:p>
    <w:p w:rsidR="008608DB" w:rsidRPr="00600810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8"/>
          <w:szCs w:val="28"/>
        </w:rPr>
      </w:pPr>
      <w:r w:rsidRPr="00600810">
        <w:rPr>
          <w:rFonts w:ascii="OctavaC" w:hAnsi="OctavaC" w:cs="OctavaC"/>
          <w:color w:val="000000"/>
          <w:sz w:val="28"/>
          <w:szCs w:val="28"/>
        </w:rPr>
        <w:t xml:space="preserve">3. Назначить от Совета депутатов Морозовского сельсовета </w:t>
      </w:r>
      <w:r w:rsidRPr="00600810">
        <w:rPr>
          <w:rFonts w:ascii="Times New Roman" w:hAnsi="Times New Roman" w:cs="Times New Roman"/>
          <w:sz w:val="28"/>
          <w:szCs w:val="28"/>
          <w:lang w:eastAsia="ru-RU"/>
        </w:rPr>
        <w:t>половину членов конкурсной комиссии согласно приложению 2 к настоящему Решению</w:t>
      </w:r>
      <w:r w:rsidRPr="00600810">
        <w:rPr>
          <w:rFonts w:ascii="OctavaC" w:hAnsi="OctavaC" w:cs="OctavaC"/>
          <w:color w:val="000000"/>
          <w:sz w:val="28"/>
          <w:szCs w:val="28"/>
        </w:rPr>
        <w:t xml:space="preserve"> </w:t>
      </w:r>
    </w:p>
    <w:p w:rsidR="008608DB" w:rsidRPr="00B31D47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8"/>
          <w:szCs w:val="28"/>
        </w:rPr>
      </w:pPr>
      <w:r w:rsidRPr="00B31D47">
        <w:rPr>
          <w:rFonts w:ascii="OctavaC" w:hAnsi="OctavaC" w:cs="OctavaC"/>
          <w:color w:val="000000"/>
          <w:sz w:val="28"/>
          <w:szCs w:val="28"/>
        </w:rPr>
        <w:t xml:space="preserve">4. Конкурсной комиссии обеспечить проведение конкурсного отбора кандидатов на должность Главы </w:t>
      </w:r>
      <w:r>
        <w:rPr>
          <w:rFonts w:ascii="OctavaC" w:hAnsi="OctavaC" w:cs="OctavaC"/>
          <w:color w:val="000000"/>
          <w:sz w:val="28"/>
          <w:szCs w:val="28"/>
        </w:rPr>
        <w:t>Морозовского сельсовета Искитимского района Новосибирской области</w:t>
      </w:r>
      <w:r w:rsidRPr="00B31D47">
        <w:rPr>
          <w:rFonts w:ascii="OctavaC" w:hAnsi="OctavaC" w:cs="OctavaC"/>
          <w:i/>
          <w:iCs/>
          <w:color w:val="000000"/>
          <w:sz w:val="28"/>
          <w:szCs w:val="28"/>
        </w:rPr>
        <w:t>.</w:t>
      </w:r>
    </w:p>
    <w:p w:rsidR="008608DB" w:rsidRPr="00B31D47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8"/>
          <w:szCs w:val="28"/>
        </w:rPr>
      </w:pPr>
      <w:r w:rsidRPr="00B31D47">
        <w:rPr>
          <w:rFonts w:ascii="OctavaC" w:hAnsi="OctavaC" w:cs="OctavaC"/>
          <w:color w:val="000000"/>
          <w:sz w:val="28"/>
          <w:szCs w:val="28"/>
        </w:rPr>
        <w:t xml:space="preserve">5. Направить копию настоящего Решения Главе </w:t>
      </w:r>
      <w:r>
        <w:rPr>
          <w:rFonts w:ascii="OctavaC" w:hAnsi="OctavaC" w:cs="OctavaC"/>
          <w:color w:val="000000"/>
          <w:sz w:val="28"/>
          <w:szCs w:val="28"/>
        </w:rPr>
        <w:t>Искитимского района Новосибирской области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 для назначения в установленном порядке членов конкурсной комиссии.</w:t>
      </w:r>
    </w:p>
    <w:p w:rsidR="008608DB" w:rsidRPr="00B31D47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8"/>
          <w:szCs w:val="28"/>
        </w:rPr>
      </w:pPr>
      <w:r w:rsidRPr="00B31D47">
        <w:rPr>
          <w:rFonts w:ascii="OctavaC" w:hAnsi="OctavaC" w:cs="OctavaC"/>
          <w:color w:val="000000"/>
          <w:sz w:val="28"/>
          <w:szCs w:val="28"/>
        </w:rPr>
        <w:t>6. Настоящее Решение вступает в силу с момента принятия.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8"/>
          <w:szCs w:val="28"/>
        </w:rPr>
      </w:pPr>
      <w:r w:rsidRPr="00B31D47">
        <w:rPr>
          <w:rFonts w:ascii="OctavaC" w:hAnsi="OctavaC" w:cs="OctavaC"/>
          <w:color w:val="000000"/>
          <w:sz w:val="28"/>
          <w:szCs w:val="28"/>
        </w:rPr>
        <w:t xml:space="preserve">7. Настоящее Решение подлежит опубликованию в </w:t>
      </w:r>
      <w:r>
        <w:rPr>
          <w:rFonts w:ascii="OctavaC" w:hAnsi="OctavaC" w:cs="OctavaC"/>
          <w:color w:val="000000"/>
          <w:sz w:val="28"/>
          <w:szCs w:val="28"/>
        </w:rPr>
        <w:t xml:space="preserve">газете «Искитимская газета» 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 и на официаль</w:t>
      </w:r>
      <w:r w:rsidRPr="00B31D47">
        <w:rPr>
          <w:rFonts w:ascii="OctavaC" w:hAnsi="OctavaC" w:cs="OctavaC"/>
          <w:color w:val="000000"/>
          <w:sz w:val="28"/>
          <w:szCs w:val="28"/>
        </w:rPr>
        <w:softHyphen/>
        <w:t xml:space="preserve">ном сайте </w:t>
      </w:r>
      <w:r>
        <w:rPr>
          <w:rFonts w:ascii="OctavaC" w:hAnsi="OctavaC" w:cs="OctavaC"/>
          <w:color w:val="000000"/>
          <w:sz w:val="28"/>
          <w:szCs w:val="28"/>
        </w:rPr>
        <w:t>Морозовского сельсовета</w:t>
      </w:r>
      <w:r w:rsidRPr="00B31D47">
        <w:rPr>
          <w:rFonts w:ascii="OctavaC" w:hAnsi="OctavaC" w:cs="OctavaC"/>
          <w:i/>
          <w:iCs/>
          <w:color w:val="000000"/>
          <w:sz w:val="28"/>
          <w:szCs w:val="28"/>
        </w:rPr>
        <w:t>.</w:t>
      </w:r>
      <w:r w:rsidRPr="00B31D47">
        <w:rPr>
          <w:rFonts w:ascii="OctavaC" w:hAnsi="OctavaC" w:cs="OctavaC"/>
          <w:color w:val="000000"/>
          <w:sz w:val="28"/>
          <w:szCs w:val="28"/>
        </w:rPr>
        <w:t xml:space="preserve"> </w:t>
      </w:r>
    </w:p>
    <w:p w:rsidR="008608DB" w:rsidRPr="00141EBF" w:rsidRDefault="008608DB" w:rsidP="00141EBF"/>
    <w:p w:rsidR="008608DB" w:rsidRDefault="008608DB" w:rsidP="00141EBF"/>
    <w:p w:rsidR="008608DB" w:rsidRPr="00141EBF" w:rsidRDefault="008608DB" w:rsidP="00141EB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141EBF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8608DB" w:rsidRDefault="008608DB" w:rsidP="00141EB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141EBF">
        <w:rPr>
          <w:rFonts w:ascii="Times New Roman" w:hAnsi="Times New Roman" w:cs="Times New Roman"/>
          <w:sz w:val="28"/>
          <w:szCs w:val="28"/>
        </w:rPr>
        <w:t>Морозовского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Л.Е. Горбунова</w:t>
      </w:r>
    </w:p>
    <w:p w:rsidR="008608DB" w:rsidRDefault="008608DB" w:rsidP="00600810">
      <w:pPr>
        <w:rPr>
          <w:rFonts w:ascii="Times New Roman" w:hAnsi="Times New Roman" w:cs="Times New Roman"/>
          <w:sz w:val="28"/>
          <w:szCs w:val="28"/>
        </w:rPr>
      </w:pPr>
    </w:p>
    <w:p w:rsidR="008608DB" w:rsidRPr="00600810" w:rsidRDefault="008608DB" w:rsidP="00600810">
      <w:pPr>
        <w:rPr>
          <w:rFonts w:ascii="Times New Roman" w:hAnsi="Times New Roman" w:cs="Times New Roman"/>
          <w:sz w:val="28"/>
          <w:szCs w:val="28"/>
        </w:rPr>
      </w:pPr>
    </w:p>
    <w:p w:rsidR="008608DB" w:rsidRDefault="008608DB" w:rsidP="0042260D">
      <w:pPr>
        <w:pStyle w:val="Pa0"/>
        <w:pageBreakBefore/>
        <w:spacing w:before="40"/>
        <w:jc w:val="right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Приложение 1 к Решению Совета депутатов Морозовского сельсовета</w:t>
      </w:r>
    </w:p>
    <w:p w:rsidR="008608DB" w:rsidRDefault="008608DB" w:rsidP="0042260D">
      <w:pPr>
        <w:pStyle w:val="Pa0"/>
        <w:spacing w:before="40"/>
        <w:jc w:val="right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от «22» октября 2015 г. №  13</w:t>
      </w:r>
    </w:p>
    <w:p w:rsidR="008608DB" w:rsidRPr="000531D4" w:rsidRDefault="008608DB" w:rsidP="000531D4"/>
    <w:p w:rsidR="008608DB" w:rsidRDefault="008608DB" w:rsidP="0042260D">
      <w:pPr>
        <w:pStyle w:val="Pa16"/>
        <w:jc w:val="center"/>
        <w:rPr>
          <w:rFonts w:ascii="OctavaC" w:hAnsi="OctavaC" w:cs="OctavaC"/>
          <w:b/>
          <w:bCs/>
          <w:color w:val="000000"/>
          <w:sz w:val="22"/>
          <w:szCs w:val="22"/>
        </w:rPr>
      </w:pPr>
      <w:r>
        <w:rPr>
          <w:rFonts w:ascii="OctavaC" w:hAnsi="OctavaC" w:cs="OctavaC"/>
          <w:b/>
          <w:bCs/>
          <w:color w:val="000000"/>
          <w:sz w:val="22"/>
          <w:szCs w:val="22"/>
        </w:rPr>
        <w:t>Объявление о проведении конкурса по отбору кандидатур на должность Главы Морозовского сельсовета Искитимского района Новосибирской области</w:t>
      </w:r>
    </w:p>
    <w:p w:rsidR="008608DB" w:rsidRPr="006C762B" w:rsidRDefault="008608DB" w:rsidP="006C762B"/>
    <w:p w:rsidR="008608DB" w:rsidRDefault="008608DB" w:rsidP="0042260D">
      <w:pPr>
        <w:pStyle w:val="Pa11"/>
        <w:spacing w:before="16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Совет депутатов Морозовского сельсовета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 </w:t>
      </w:r>
      <w:r>
        <w:rPr>
          <w:rFonts w:ascii="OctavaC" w:hAnsi="OctavaC" w:cs="OctavaC"/>
          <w:color w:val="000000"/>
          <w:sz w:val="22"/>
          <w:szCs w:val="22"/>
        </w:rPr>
        <w:t>объ</w:t>
      </w:r>
      <w:r>
        <w:rPr>
          <w:rFonts w:ascii="OctavaC" w:hAnsi="OctavaC" w:cs="OctavaC"/>
          <w:color w:val="000000"/>
          <w:sz w:val="22"/>
          <w:szCs w:val="22"/>
        </w:rPr>
        <w:softHyphen/>
        <w:t>являет конкурс по отбору кандидатур на должность Главы Морозовского сельсовета Искитимского района Новосибирской области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>.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Дата, время и место проведения конкурса: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«20» ноября  2015 года, начало в 10.00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(часов), </w:t>
      </w:r>
      <w:r>
        <w:rPr>
          <w:rFonts w:ascii="OctavaC" w:hAnsi="OctavaC" w:cs="OctavaC"/>
          <w:color w:val="000000"/>
          <w:sz w:val="22"/>
          <w:szCs w:val="22"/>
        </w:rPr>
        <w:t>в здании администрации Морозовского сельсовета  по адресу: Новосибирская область, Искитимский район, село Морозово, переулок Медицинский, 1-2.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Право на участие в конкурсе имеют граждане Российской Федерации, достигшие возраста 21 год, владеющие государственным языком Российской Федерации, отвечающие требованиям, предъявляемым к кандидату на должность Главы поселения (далее – кандидаты), установленным Положением о порядке прове</w:t>
      </w:r>
      <w:r>
        <w:rPr>
          <w:rFonts w:ascii="OctavaC" w:hAnsi="OctavaC" w:cs="OctavaC"/>
          <w:color w:val="000000"/>
          <w:sz w:val="22"/>
          <w:szCs w:val="22"/>
        </w:rPr>
        <w:softHyphen/>
        <w:t>дения конкурса по отбору кандидатур на должность Главы Морозовского сельсовета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, </w:t>
      </w:r>
      <w:r>
        <w:rPr>
          <w:rFonts w:ascii="OctavaC" w:hAnsi="OctavaC" w:cs="OctavaC"/>
          <w:color w:val="000000"/>
          <w:sz w:val="22"/>
          <w:szCs w:val="22"/>
        </w:rPr>
        <w:t>утвержденным решением Совета депу</w:t>
      </w:r>
      <w:r>
        <w:rPr>
          <w:rFonts w:ascii="OctavaC" w:hAnsi="OctavaC" w:cs="OctavaC"/>
          <w:color w:val="000000"/>
          <w:sz w:val="22"/>
          <w:szCs w:val="22"/>
        </w:rPr>
        <w:softHyphen/>
        <w:t xml:space="preserve">татов Морозовского сельсовета 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 </w:t>
      </w:r>
      <w:r>
        <w:rPr>
          <w:rFonts w:ascii="OctavaC" w:hAnsi="OctavaC" w:cs="OctavaC"/>
          <w:color w:val="000000"/>
          <w:sz w:val="22"/>
          <w:szCs w:val="22"/>
        </w:rPr>
        <w:t>от 19.08.2015 № 147.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В число требований к кандидатам на должность Главы поселения включаются требования о соблюдении запретов и ограничений, установленных федераль</w:t>
      </w:r>
      <w:r>
        <w:rPr>
          <w:rFonts w:ascii="OctavaC" w:hAnsi="OctavaC" w:cs="OctavaC"/>
          <w:color w:val="000000"/>
          <w:sz w:val="22"/>
          <w:szCs w:val="22"/>
        </w:rPr>
        <w:softHyphen/>
        <w:t>ным законодательством для лиц, замещающих муниципальные должности.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Для участия в конкурсе необходимо представить следующие документы: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1) личное заявление;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 xml:space="preserve">2) две фотографии размером 3 </w:t>
      </w:r>
      <w:r>
        <w:rPr>
          <w:rFonts w:ascii="PT Serif" w:hAnsi="PT Serif" w:cs="PT Serif"/>
          <w:color w:val="000000"/>
          <w:sz w:val="22"/>
          <w:szCs w:val="22"/>
        </w:rPr>
        <w:t xml:space="preserve">× </w:t>
      </w:r>
      <w:r>
        <w:rPr>
          <w:rFonts w:ascii="OctavaC" w:hAnsi="OctavaC" w:cs="OctavaC"/>
          <w:color w:val="000000"/>
          <w:sz w:val="22"/>
          <w:szCs w:val="22"/>
        </w:rPr>
        <w:t>4 см;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3) собственноручно заполненную и подписанную анкету;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4) паспорт или документ, заменяющий паспорт гражданина;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5) программу развития муниципального образования (предложения по улуч</w:t>
      </w:r>
      <w:r>
        <w:rPr>
          <w:rFonts w:ascii="OctavaC" w:hAnsi="OctavaC" w:cs="OctavaC"/>
          <w:color w:val="000000"/>
          <w:sz w:val="22"/>
          <w:szCs w:val="22"/>
        </w:rPr>
        <w:softHyphen/>
        <w:t>шению качества жизни населения в Морозовском сельсовете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>;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6) 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7) документы об образовании;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8) другие документы или их копии, характеризующие профессиональную под</w:t>
      </w:r>
      <w:r>
        <w:rPr>
          <w:rFonts w:ascii="OctavaC" w:hAnsi="OctavaC" w:cs="OctavaC"/>
          <w:color w:val="000000"/>
          <w:sz w:val="22"/>
          <w:szCs w:val="22"/>
        </w:rPr>
        <w:softHyphen/>
        <w:t>готовку гражданина, характеристики, награды, рекомендации (предоставляют</w:t>
      </w:r>
      <w:r>
        <w:rPr>
          <w:rFonts w:ascii="OctavaC" w:hAnsi="OctavaC" w:cs="OctavaC"/>
          <w:color w:val="000000"/>
          <w:sz w:val="22"/>
          <w:szCs w:val="22"/>
        </w:rPr>
        <w:softHyphen/>
        <w:t>ся по желанию кандидата);</w:t>
      </w:r>
    </w:p>
    <w:p w:rsidR="008608DB" w:rsidRPr="00394011" w:rsidRDefault="008608DB" w:rsidP="00394011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 xml:space="preserve">9) обязательство в случае избрания Главой поселения прекратить деятельность, несовместимую со статусом Главы поселения; </w:t>
      </w:r>
    </w:p>
    <w:p w:rsidR="008608DB" w:rsidRDefault="008608DB" w:rsidP="00394011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10) сведения о размере и об источниках доходов кандидата, а также об имуще</w:t>
      </w:r>
      <w:r>
        <w:rPr>
          <w:rFonts w:ascii="OctavaC" w:hAnsi="OctavaC" w:cs="OctavaC"/>
          <w:color w:val="000000"/>
          <w:sz w:val="22"/>
          <w:szCs w:val="22"/>
        </w:rPr>
        <w:softHyphen/>
        <w:t>стве, принадлежащем кандидату на праве собственности (в том числе совмест</w:t>
      </w:r>
      <w:r>
        <w:rPr>
          <w:rFonts w:ascii="OctavaC" w:hAnsi="OctavaC" w:cs="OctavaC"/>
          <w:color w:val="000000"/>
          <w:sz w:val="22"/>
          <w:szCs w:val="22"/>
        </w:rPr>
        <w:softHyphen/>
        <w:t>ной собственности), о вкладах в банках, ценных бумагах. Указанные сведения представляются по форме, предусмотренной указом Президента Российской Федерации;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Документы представляются кандидатом лично.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8608DB" w:rsidRDefault="008608DB" w:rsidP="0042260D">
      <w:pPr>
        <w:pStyle w:val="Pa3"/>
        <w:spacing w:before="40"/>
        <w:jc w:val="both"/>
        <w:rPr>
          <w:rFonts w:ascii="OctavaC" w:hAnsi="OctavaC" w:cs="OctavaC"/>
          <w:color w:val="000000"/>
          <w:sz w:val="22"/>
          <w:szCs w:val="22"/>
        </w:rPr>
      </w:pPr>
      <w:r>
        <w:rPr>
          <w:rFonts w:ascii="OctavaC" w:hAnsi="OctavaC" w:cs="OctavaC"/>
          <w:color w:val="000000"/>
          <w:sz w:val="22"/>
          <w:szCs w:val="22"/>
        </w:rPr>
        <w:t xml:space="preserve">Прием документов производится с 8 часов 30 минут 30 октября 2015 года 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 </w:t>
      </w:r>
      <w:r>
        <w:rPr>
          <w:rFonts w:ascii="OctavaC" w:hAnsi="OctavaC" w:cs="OctavaC"/>
          <w:color w:val="000000"/>
          <w:sz w:val="22"/>
          <w:szCs w:val="22"/>
        </w:rPr>
        <w:t xml:space="preserve">до 15 часов 30 минут 13 ноября 2015 года  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(время, дата) </w:t>
      </w:r>
      <w:r>
        <w:rPr>
          <w:rFonts w:ascii="OctavaC" w:hAnsi="OctavaC" w:cs="OctavaC"/>
          <w:color w:val="000000"/>
          <w:sz w:val="22"/>
          <w:szCs w:val="22"/>
        </w:rPr>
        <w:t>по адресу: 633218, Новосибирская область, Искитимский район, село Морозово, переулок Медицинский, 1-2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, </w:t>
      </w:r>
      <w:r>
        <w:rPr>
          <w:rFonts w:ascii="OctavaC" w:hAnsi="OctavaC" w:cs="OctavaC"/>
          <w:color w:val="000000"/>
          <w:sz w:val="22"/>
          <w:szCs w:val="22"/>
        </w:rPr>
        <w:t>понедельник – четверг с 8 часов 30 минут до 16 часов 30 минут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, </w:t>
      </w:r>
      <w:r w:rsidRPr="008714DA">
        <w:rPr>
          <w:rFonts w:ascii="OctavaC" w:hAnsi="OctavaC" w:cs="OctavaC"/>
          <w:color w:val="000000"/>
          <w:sz w:val="22"/>
          <w:szCs w:val="22"/>
        </w:rPr>
        <w:t>пятница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 </w:t>
      </w:r>
      <w:r>
        <w:rPr>
          <w:rFonts w:ascii="OctavaC" w:hAnsi="OctavaC" w:cs="OctavaC"/>
          <w:color w:val="000000"/>
          <w:sz w:val="22"/>
          <w:szCs w:val="22"/>
        </w:rPr>
        <w:t xml:space="preserve">с 8 часов 30 минут до 15 часов 30 </w:t>
      </w:r>
      <w:r w:rsidRPr="008714DA">
        <w:rPr>
          <w:rFonts w:ascii="OctavaC" w:hAnsi="OctavaC" w:cs="OctavaC"/>
          <w:color w:val="000000"/>
          <w:sz w:val="22"/>
          <w:szCs w:val="22"/>
        </w:rPr>
        <w:t>минут</w:t>
      </w:r>
      <w:r>
        <w:rPr>
          <w:rFonts w:ascii="OctavaC" w:hAnsi="OctavaC" w:cs="OctavaC"/>
          <w:color w:val="000000"/>
          <w:sz w:val="22"/>
          <w:szCs w:val="22"/>
        </w:rPr>
        <w:t xml:space="preserve">, </w:t>
      </w:r>
      <w:r>
        <w:rPr>
          <w:rFonts w:ascii="OctavaC" w:hAnsi="OctavaC" w:cs="OctavaC"/>
          <w:i/>
          <w:iCs/>
          <w:color w:val="000000"/>
          <w:sz w:val="22"/>
          <w:szCs w:val="22"/>
        </w:rPr>
        <w:t xml:space="preserve"> </w:t>
      </w:r>
      <w:r>
        <w:rPr>
          <w:rFonts w:ascii="OctavaC" w:hAnsi="OctavaC" w:cs="OctavaC"/>
          <w:color w:val="000000"/>
          <w:sz w:val="22"/>
          <w:szCs w:val="22"/>
        </w:rPr>
        <w:t>перерыв на обед с 13.00 до 14.00, за исключением выходных и праздничных дней, выходные дни: суббота и воскресенье, контактный телефон для получения справочной информации 73-134.</w:t>
      </w:r>
    </w:p>
    <w:p w:rsidR="008608DB" w:rsidRPr="001B4B13" w:rsidRDefault="008608DB" w:rsidP="008714DA">
      <w:pPr>
        <w:pStyle w:val="Pa0"/>
        <w:spacing w:before="40"/>
        <w:rPr>
          <w:rFonts w:ascii="OctavaC" w:hAnsi="OctavaC" w:cs="OctavaC"/>
          <w:color w:val="000000"/>
          <w:sz w:val="22"/>
          <w:szCs w:val="22"/>
        </w:rPr>
      </w:pPr>
    </w:p>
    <w:p w:rsidR="008608DB" w:rsidRDefault="008608DB" w:rsidP="0042260D">
      <w:pPr>
        <w:pStyle w:val="Pa0"/>
        <w:spacing w:before="40"/>
        <w:jc w:val="right"/>
        <w:rPr>
          <w:rFonts w:ascii="OctavaC" w:hAnsi="OctavaC" w:cs="OctavaC"/>
          <w:color w:val="000000"/>
          <w:sz w:val="22"/>
          <w:szCs w:val="22"/>
        </w:rPr>
      </w:pPr>
    </w:p>
    <w:p w:rsidR="008608DB" w:rsidRDefault="008608DB" w:rsidP="004C63F6"/>
    <w:p w:rsidR="008608DB" w:rsidRPr="00064828" w:rsidRDefault="008608DB" w:rsidP="004C63F6">
      <w:pPr>
        <w:rPr>
          <w:rFonts w:ascii="Times New Roman" w:hAnsi="Times New Roman" w:cs="Times New Roman"/>
          <w:sz w:val="24"/>
          <w:szCs w:val="24"/>
        </w:rPr>
      </w:pPr>
    </w:p>
    <w:p w:rsidR="008608DB" w:rsidRPr="00064828" w:rsidRDefault="008608DB" w:rsidP="0042260D">
      <w:pPr>
        <w:pStyle w:val="Pa0"/>
        <w:spacing w:before="40"/>
        <w:jc w:val="right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064828">
        <w:rPr>
          <w:rFonts w:ascii="Times New Roman" w:hAnsi="Times New Roman" w:cs="Times New Roman"/>
          <w:color w:val="000000"/>
        </w:rPr>
        <w:t>Приложение 2 к Решению Совета депутатов Морозовского сельсовета</w:t>
      </w:r>
    </w:p>
    <w:p w:rsidR="008608DB" w:rsidRPr="00064828" w:rsidRDefault="008608DB" w:rsidP="0042260D">
      <w:pPr>
        <w:pStyle w:val="Pa0"/>
        <w:spacing w:before="40"/>
        <w:jc w:val="right"/>
        <w:rPr>
          <w:rFonts w:ascii="Times New Roman" w:hAnsi="Times New Roman" w:cs="Times New Roman"/>
          <w:color w:val="000000"/>
        </w:rPr>
      </w:pPr>
      <w:r w:rsidRPr="00064828">
        <w:rPr>
          <w:rFonts w:ascii="Times New Roman" w:hAnsi="Times New Roman" w:cs="Times New Roman"/>
          <w:color w:val="000000"/>
        </w:rPr>
        <w:t>от «22» октября 2015 г. № 13</w:t>
      </w:r>
    </w:p>
    <w:p w:rsidR="008608DB" w:rsidRPr="00064828" w:rsidRDefault="008608DB" w:rsidP="0042260D">
      <w:pPr>
        <w:pStyle w:val="Pa14"/>
        <w:spacing w:before="160"/>
        <w:jc w:val="center"/>
        <w:rPr>
          <w:rFonts w:ascii="Times New Roman" w:hAnsi="Times New Roman" w:cs="Times New Roman"/>
          <w:color w:val="000000"/>
        </w:rPr>
      </w:pPr>
      <w:r w:rsidRPr="00064828">
        <w:rPr>
          <w:rFonts w:ascii="Times New Roman" w:hAnsi="Times New Roman" w:cs="Times New Roman"/>
          <w:b/>
          <w:bCs/>
          <w:color w:val="000000"/>
        </w:rPr>
        <w:t xml:space="preserve">Состав членов конкурсной комиссии </w:t>
      </w:r>
      <w:r w:rsidRPr="00064828">
        <w:rPr>
          <w:rFonts w:ascii="Times New Roman" w:hAnsi="Times New Roman" w:cs="Times New Roman"/>
          <w:color w:val="000000"/>
        </w:rPr>
        <w:t>Морозовского сельсовета</w:t>
      </w:r>
    </w:p>
    <w:p w:rsidR="008608DB" w:rsidRPr="00064828" w:rsidRDefault="008608DB" w:rsidP="0042260D">
      <w:pPr>
        <w:pStyle w:val="Pa1"/>
        <w:spacing w:before="40"/>
        <w:jc w:val="center"/>
        <w:rPr>
          <w:rFonts w:ascii="Times New Roman" w:hAnsi="Times New Roman" w:cs="Times New Roman"/>
          <w:color w:val="000000"/>
        </w:rPr>
      </w:pPr>
      <w:r w:rsidRPr="00064828">
        <w:rPr>
          <w:rFonts w:ascii="Times New Roman" w:hAnsi="Times New Roman" w:cs="Times New Roman"/>
          <w:b/>
          <w:bCs/>
          <w:color w:val="000000"/>
        </w:rPr>
        <w:t xml:space="preserve">от Совета депутатов </w:t>
      </w:r>
      <w:r w:rsidRPr="00064828">
        <w:rPr>
          <w:rFonts w:ascii="Times New Roman" w:hAnsi="Times New Roman" w:cs="Times New Roman"/>
          <w:color w:val="000000"/>
        </w:rPr>
        <w:t>Морозовского сельсовета</w:t>
      </w:r>
    </w:p>
    <w:p w:rsidR="008608DB" w:rsidRPr="00064828" w:rsidRDefault="008608DB" w:rsidP="0042260D">
      <w:pPr>
        <w:pStyle w:val="Pa14"/>
        <w:spacing w:before="160"/>
        <w:jc w:val="center"/>
        <w:rPr>
          <w:rFonts w:ascii="Times New Roman" w:hAnsi="Times New Roman" w:cs="Times New Roman"/>
          <w:color w:val="000000"/>
        </w:rPr>
      </w:pPr>
      <w:r w:rsidRPr="00064828">
        <w:rPr>
          <w:rFonts w:ascii="Times New Roman" w:hAnsi="Times New Roman" w:cs="Times New Roman"/>
          <w:color w:val="000000"/>
        </w:rPr>
        <w:t>Члены комиссии:</w:t>
      </w:r>
    </w:p>
    <w:p w:rsidR="008608DB" w:rsidRPr="00064828" w:rsidRDefault="008608DB" w:rsidP="008714DA">
      <w:pPr>
        <w:rPr>
          <w:rFonts w:ascii="Times New Roman" w:hAnsi="Times New Roman" w:cs="Times New Roman"/>
          <w:sz w:val="24"/>
          <w:szCs w:val="24"/>
        </w:rPr>
      </w:pPr>
    </w:p>
    <w:p w:rsidR="008608DB" w:rsidRPr="00064828" w:rsidRDefault="008608DB" w:rsidP="0042260D">
      <w:pPr>
        <w:pStyle w:val="Pa3"/>
        <w:spacing w:before="40"/>
        <w:jc w:val="both"/>
        <w:rPr>
          <w:rFonts w:ascii="Times New Roman" w:hAnsi="Times New Roman" w:cs="Times New Roman"/>
          <w:color w:val="000000"/>
        </w:rPr>
      </w:pPr>
      <w:r w:rsidRPr="00064828">
        <w:rPr>
          <w:rFonts w:ascii="Times New Roman" w:hAnsi="Times New Roman" w:cs="Times New Roman"/>
          <w:color w:val="000000"/>
        </w:rPr>
        <w:t>Горбунова Людмила Евгеньевна, специалист социальной защиты, председатель Совета депутатов</w:t>
      </w:r>
    </w:p>
    <w:p w:rsidR="008608DB" w:rsidRPr="00064828" w:rsidRDefault="008608DB" w:rsidP="0042260D">
      <w:pPr>
        <w:pStyle w:val="Pa3"/>
        <w:spacing w:before="40"/>
        <w:jc w:val="both"/>
        <w:rPr>
          <w:rFonts w:ascii="Times New Roman" w:hAnsi="Times New Roman" w:cs="Times New Roman"/>
          <w:color w:val="000000"/>
        </w:rPr>
      </w:pPr>
      <w:r w:rsidRPr="00064828">
        <w:rPr>
          <w:rFonts w:ascii="Times New Roman" w:hAnsi="Times New Roman" w:cs="Times New Roman"/>
          <w:color w:val="000000"/>
        </w:rPr>
        <w:t>Оленева Татьяна Сергеевна, специалист администрации Морозовского сельсовета</w:t>
      </w:r>
    </w:p>
    <w:p w:rsidR="008608DB" w:rsidRPr="00064828" w:rsidRDefault="008608DB" w:rsidP="0042260D">
      <w:pPr>
        <w:pStyle w:val="Pa3"/>
        <w:spacing w:before="40"/>
        <w:jc w:val="both"/>
        <w:rPr>
          <w:rFonts w:ascii="Times New Roman" w:hAnsi="Times New Roman" w:cs="Times New Roman"/>
          <w:color w:val="000000"/>
        </w:rPr>
      </w:pPr>
      <w:r w:rsidRPr="00064828">
        <w:rPr>
          <w:rFonts w:ascii="Times New Roman" w:hAnsi="Times New Roman" w:cs="Times New Roman"/>
          <w:color w:val="000000"/>
        </w:rPr>
        <w:t>Сердюков Василий Иванович, член Совета ветеранов Искитимского района</w:t>
      </w:r>
    </w:p>
    <w:p w:rsidR="008608DB" w:rsidRPr="0042260D" w:rsidRDefault="008608DB" w:rsidP="004226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608DB" w:rsidRPr="0042260D" w:rsidSect="000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iosCond">
    <w:altName w:val="Helios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Octava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PT Serif">
    <w:altName w:val="PT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12665"/>
    <w:multiLevelType w:val="hybridMultilevel"/>
    <w:tmpl w:val="59D80ECA"/>
    <w:lvl w:ilvl="0" w:tplc="CCF2E5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6A6"/>
    <w:rsid w:val="000415EE"/>
    <w:rsid w:val="000531D4"/>
    <w:rsid w:val="00064828"/>
    <w:rsid w:val="0008407E"/>
    <w:rsid w:val="00090667"/>
    <w:rsid w:val="000A482D"/>
    <w:rsid w:val="000A4F22"/>
    <w:rsid w:val="000B5F1F"/>
    <w:rsid w:val="000D2934"/>
    <w:rsid w:val="000D4C0B"/>
    <w:rsid w:val="000E7BEE"/>
    <w:rsid w:val="000F7002"/>
    <w:rsid w:val="00125D5E"/>
    <w:rsid w:val="00141EBF"/>
    <w:rsid w:val="0016271D"/>
    <w:rsid w:val="00175888"/>
    <w:rsid w:val="00187A84"/>
    <w:rsid w:val="001B47B3"/>
    <w:rsid w:val="001B4B13"/>
    <w:rsid w:val="001C5E62"/>
    <w:rsid w:val="001C651B"/>
    <w:rsid w:val="001C711B"/>
    <w:rsid w:val="001D7461"/>
    <w:rsid w:val="001F2B8C"/>
    <w:rsid w:val="001F5145"/>
    <w:rsid w:val="001F5543"/>
    <w:rsid w:val="002079AA"/>
    <w:rsid w:val="0021538C"/>
    <w:rsid w:val="0021716B"/>
    <w:rsid w:val="00233BCA"/>
    <w:rsid w:val="00234A53"/>
    <w:rsid w:val="00241A4B"/>
    <w:rsid w:val="00245824"/>
    <w:rsid w:val="002509E8"/>
    <w:rsid w:val="00252923"/>
    <w:rsid w:val="00271D72"/>
    <w:rsid w:val="00275BE7"/>
    <w:rsid w:val="00275BEB"/>
    <w:rsid w:val="002762BA"/>
    <w:rsid w:val="00277409"/>
    <w:rsid w:val="00282BC1"/>
    <w:rsid w:val="00290F47"/>
    <w:rsid w:val="00291D0D"/>
    <w:rsid w:val="003330D2"/>
    <w:rsid w:val="0033524A"/>
    <w:rsid w:val="0033603F"/>
    <w:rsid w:val="003419FE"/>
    <w:rsid w:val="00354E78"/>
    <w:rsid w:val="00357721"/>
    <w:rsid w:val="00363244"/>
    <w:rsid w:val="00364834"/>
    <w:rsid w:val="00372E95"/>
    <w:rsid w:val="00376735"/>
    <w:rsid w:val="00382F37"/>
    <w:rsid w:val="00386FBF"/>
    <w:rsid w:val="00393E96"/>
    <w:rsid w:val="00394011"/>
    <w:rsid w:val="00394DAD"/>
    <w:rsid w:val="003A34D9"/>
    <w:rsid w:val="003B035D"/>
    <w:rsid w:val="003B6AF1"/>
    <w:rsid w:val="003F556C"/>
    <w:rsid w:val="00402C05"/>
    <w:rsid w:val="00404A6C"/>
    <w:rsid w:val="004105F5"/>
    <w:rsid w:val="0042260D"/>
    <w:rsid w:val="004231A7"/>
    <w:rsid w:val="00431B70"/>
    <w:rsid w:val="00436172"/>
    <w:rsid w:val="00442040"/>
    <w:rsid w:val="00451D7A"/>
    <w:rsid w:val="00456C8C"/>
    <w:rsid w:val="00474F0B"/>
    <w:rsid w:val="00485DC6"/>
    <w:rsid w:val="00486D60"/>
    <w:rsid w:val="004971B4"/>
    <w:rsid w:val="004A1E5B"/>
    <w:rsid w:val="004C1B39"/>
    <w:rsid w:val="004C63F6"/>
    <w:rsid w:val="004E69BB"/>
    <w:rsid w:val="004F0257"/>
    <w:rsid w:val="004F0F60"/>
    <w:rsid w:val="00533636"/>
    <w:rsid w:val="00536126"/>
    <w:rsid w:val="00547CA9"/>
    <w:rsid w:val="0057551C"/>
    <w:rsid w:val="00580BEA"/>
    <w:rsid w:val="00586F27"/>
    <w:rsid w:val="005A64BA"/>
    <w:rsid w:val="005B5E28"/>
    <w:rsid w:val="005B798D"/>
    <w:rsid w:val="005C4C61"/>
    <w:rsid w:val="005E0F42"/>
    <w:rsid w:val="005F06AE"/>
    <w:rsid w:val="006006A6"/>
    <w:rsid w:val="00600810"/>
    <w:rsid w:val="00627EEC"/>
    <w:rsid w:val="0064465B"/>
    <w:rsid w:val="006515FB"/>
    <w:rsid w:val="006555E6"/>
    <w:rsid w:val="00667F0B"/>
    <w:rsid w:val="00675FC6"/>
    <w:rsid w:val="00690C39"/>
    <w:rsid w:val="006941B8"/>
    <w:rsid w:val="006B34BB"/>
    <w:rsid w:val="006C27C4"/>
    <w:rsid w:val="006C762B"/>
    <w:rsid w:val="006E124D"/>
    <w:rsid w:val="006F50E2"/>
    <w:rsid w:val="006F5E47"/>
    <w:rsid w:val="0070182F"/>
    <w:rsid w:val="00717BBB"/>
    <w:rsid w:val="00730D8F"/>
    <w:rsid w:val="0075187C"/>
    <w:rsid w:val="00751E33"/>
    <w:rsid w:val="00775585"/>
    <w:rsid w:val="007A331F"/>
    <w:rsid w:val="007B002D"/>
    <w:rsid w:val="007E1FDC"/>
    <w:rsid w:val="00822CD2"/>
    <w:rsid w:val="00852ED1"/>
    <w:rsid w:val="00856A22"/>
    <w:rsid w:val="008608DB"/>
    <w:rsid w:val="008621CF"/>
    <w:rsid w:val="008714DA"/>
    <w:rsid w:val="00875D9F"/>
    <w:rsid w:val="00885760"/>
    <w:rsid w:val="00890E4F"/>
    <w:rsid w:val="008961F4"/>
    <w:rsid w:val="00897024"/>
    <w:rsid w:val="008970D7"/>
    <w:rsid w:val="008E0D97"/>
    <w:rsid w:val="008F10E4"/>
    <w:rsid w:val="009004C1"/>
    <w:rsid w:val="0090447C"/>
    <w:rsid w:val="009158D9"/>
    <w:rsid w:val="00920632"/>
    <w:rsid w:val="00921E40"/>
    <w:rsid w:val="00951F92"/>
    <w:rsid w:val="00964BED"/>
    <w:rsid w:val="009732BC"/>
    <w:rsid w:val="009870F4"/>
    <w:rsid w:val="00995219"/>
    <w:rsid w:val="009A13B4"/>
    <w:rsid w:val="009A688D"/>
    <w:rsid w:val="009A6B07"/>
    <w:rsid w:val="009B0354"/>
    <w:rsid w:val="009B3058"/>
    <w:rsid w:val="009C00A4"/>
    <w:rsid w:val="009D64F3"/>
    <w:rsid w:val="009E5CC6"/>
    <w:rsid w:val="009E7E19"/>
    <w:rsid w:val="009F1CA7"/>
    <w:rsid w:val="00A053FA"/>
    <w:rsid w:val="00A35D80"/>
    <w:rsid w:val="00A43F1B"/>
    <w:rsid w:val="00A628BE"/>
    <w:rsid w:val="00A773D9"/>
    <w:rsid w:val="00A92C9E"/>
    <w:rsid w:val="00AB3DA0"/>
    <w:rsid w:val="00AB4B41"/>
    <w:rsid w:val="00AB7FF4"/>
    <w:rsid w:val="00AC73EA"/>
    <w:rsid w:val="00AE1DA9"/>
    <w:rsid w:val="00AF13A5"/>
    <w:rsid w:val="00B037C0"/>
    <w:rsid w:val="00B03C70"/>
    <w:rsid w:val="00B22359"/>
    <w:rsid w:val="00B31D47"/>
    <w:rsid w:val="00B352DA"/>
    <w:rsid w:val="00B46A68"/>
    <w:rsid w:val="00B556D5"/>
    <w:rsid w:val="00B8732A"/>
    <w:rsid w:val="00B95C77"/>
    <w:rsid w:val="00BC4E0B"/>
    <w:rsid w:val="00BD232D"/>
    <w:rsid w:val="00BD2D34"/>
    <w:rsid w:val="00BD7370"/>
    <w:rsid w:val="00BE491B"/>
    <w:rsid w:val="00BE5FDC"/>
    <w:rsid w:val="00BF018C"/>
    <w:rsid w:val="00C11587"/>
    <w:rsid w:val="00C16F39"/>
    <w:rsid w:val="00C5285B"/>
    <w:rsid w:val="00C55024"/>
    <w:rsid w:val="00C62C55"/>
    <w:rsid w:val="00C712CA"/>
    <w:rsid w:val="00C777DB"/>
    <w:rsid w:val="00C8296E"/>
    <w:rsid w:val="00C82CD4"/>
    <w:rsid w:val="00C830BC"/>
    <w:rsid w:val="00C839F9"/>
    <w:rsid w:val="00C87386"/>
    <w:rsid w:val="00CB083A"/>
    <w:rsid w:val="00CE63F3"/>
    <w:rsid w:val="00CE6434"/>
    <w:rsid w:val="00D13CD0"/>
    <w:rsid w:val="00D35B44"/>
    <w:rsid w:val="00D37E16"/>
    <w:rsid w:val="00D540DF"/>
    <w:rsid w:val="00D55371"/>
    <w:rsid w:val="00D6428D"/>
    <w:rsid w:val="00D76717"/>
    <w:rsid w:val="00D8211F"/>
    <w:rsid w:val="00DA2A92"/>
    <w:rsid w:val="00DC198A"/>
    <w:rsid w:val="00DC34E1"/>
    <w:rsid w:val="00DE44C8"/>
    <w:rsid w:val="00E006AE"/>
    <w:rsid w:val="00E023C0"/>
    <w:rsid w:val="00E03BA8"/>
    <w:rsid w:val="00E12DF9"/>
    <w:rsid w:val="00E459D0"/>
    <w:rsid w:val="00E53DB3"/>
    <w:rsid w:val="00E61395"/>
    <w:rsid w:val="00E633BC"/>
    <w:rsid w:val="00E70E97"/>
    <w:rsid w:val="00E774F5"/>
    <w:rsid w:val="00E854AB"/>
    <w:rsid w:val="00EA0458"/>
    <w:rsid w:val="00EA4CFC"/>
    <w:rsid w:val="00EA76B5"/>
    <w:rsid w:val="00EB47D4"/>
    <w:rsid w:val="00EE01C3"/>
    <w:rsid w:val="00EE0D87"/>
    <w:rsid w:val="00EE1C3F"/>
    <w:rsid w:val="00EF5C80"/>
    <w:rsid w:val="00F05EB8"/>
    <w:rsid w:val="00F170C1"/>
    <w:rsid w:val="00F42A97"/>
    <w:rsid w:val="00F43213"/>
    <w:rsid w:val="00F50BF8"/>
    <w:rsid w:val="00F62CCC"/>
    <w:rsid w:val="00F811F2"/>
    <w:rsid w:val="00F81F3E"/>
    <w:rsid w:val="00F83B67"/>
    <w:rsid w:val="00FA0B41"/>
    <w:rsid w:val="00FB2D2A"/>
    <w:rsid w:val="00FC733B"/>
    <w:rsid w:val="00FD382B"/>
    <w:rsid w:val="00FE0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C0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2">
    <w:name w:val="Pa12"/>
    <w:basedOn w:val="Normal"/>
    <w:next w:val="Normal"/>
    <w:uiPriority w:val="99"/>
    <w:rsid w:val="0042260D"/>
    <w:pPr>
      <w:autoSpaceDE w:val="0"/>
      <w:autoSpaceDN w:val="0"/>
      <w:adjustRightInd w:val="0"/>
      <w:spacing w:after="0" w:line="241" w:lineRule="atLeast"/>
    </w:pPr>
    <w:rPr>
      <w:rFonts w:ascii="HeliosCond" w:hAnsi="HeliosCond" w:cs="HeliosCond"/>
      <w:sz w:val="24"/>
      <w:szCs w:val="24"/>
    </w:rPr>
  </w:style>
  <w:style w:type="paragraph" w:customStyle="1" w:styleId="Pa14">
    <w:name w:val="Pa14"/>
    <w:basedOn w:val="Normal"/>
    <w:next w:val="Normal"/>
    <w:uiPriority w:val="99"/>
    <w:rsid w:val="0042260D"/>
    <w:pPr>
      <w:autoSpaceDE w:val="0"/>
      <w:autoSpaceDN w:val="0"/>
      <w:adjustRightInd w:val="0"/>
      <w:spacing w:after="0" w:line="221" w:lineRule="atLeast"/>
    </w:pPr>
    <w:rPr>
      <w:rFonts w:ascii="HeliosCond" w:hAnsi="HeliosCond" w:cs="HeliosCond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42260D"/>
    <w:pPr>
      <w:autoSpaceDE w:val="0"/>
      <w:autoSpaceDN w:val="0"/>
      <w:adjustRightInd w:val="0"/>
      <w:spacing w:after="0" w:line="221" w:lineRule="atLeast"/>
    </w:pPr>
    <w:rPr>
      <w:rFonts w:ascii="HeliosCond" w:hAnsi="HeliosCond" w:cs="HeliosCond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42260D"/>
    <w:pPr>
      <w:autoSpaceDE w:val="0"/>
      <w:autoSpaceDN w:val="0"/>
      <w:adjustRightInd w:val="0"/>
      <w:spacing w:after="0" w:line="181" w:lineRule="atLeast"/>
    </w:pPr>
    <w:rPr>
      <w:rFonts w:ascii="HeliosCond" w:hAnsi="HeliosCond" w:cs="HeliosCond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42260D"/>
    <w:pPr>
      <w:autoSpaceDE w:val="0"/>
      <w:autoSpaceDN w:val="0"/>
      <w:adjustRightInd w:val="0"/>
      <w:spacing w:after="0" w:line="221" w:lineRule="atLeast"/>
    </w:pPr>
    <w:rPr>
      <w:rFonts w:ascii="HeliosCond" w:hAnsi="HeliosCond" w:cs="HeliosCond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42260D"/>
    <w:pPr>
      <w:autoSpaceDE w:val="0"/>
      <w:autoSpaceDN w:val="0"/>
      <w:adjustRightInd w:val="0"/>
      <w:spacing w:after="0" w:line="221" w:lineRule="atLeast"/>
    </w:pPr>
    <w:rPr>
      <w:rFonts w:ascii="HeliosCond" w:hAnsi="HeliosCond" w:cs="HeliosCond"/>
      <w:sz w:val="24"/>
      <w:szCs w:val="24"/>
    </w:rPr>
  </w:style>
  <w:style w:type="paragraph" w:customStyle="1" w:styleId="Pa11">
    <w:name w:val="Pa11"/>
    <w:basedOn w:val="Normal"/>
    <w:next w:val="Normal"/>
    <w:uiPriority w:val="99"/>
    <w:rsid w:val="0042260D"/>
    <w:pPr>
      <w:autoSpaceDE w:val="0"/>
      <w:autoSpaceDN w:val="0"/>
      <w:adjustRightInd w:val="0"/>
      <w:spacing w:after="0" w:line="221" w:lineRule="atLeast"/>
    </w:pPr>
    <w:rPr>
      <w:rFonts w:ascii="HeliosCond" w:hAnsi="HeliosCond" w:cs="HeliosCond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2260D"/>
    <w:pPr>
      <w:autoSpaceDE w:val="0"/>
      <w:autoSpaceDN w:val="0"/>
      <w:adjustRightInd w:val="0"/>
      <w:spacing w:after="0" w:line="221" w:lineRule="atLeast"/>
    </w:pPr>
    <w:rPr>
      <w:rFonts w:ascii="HeliosCond" w:hAnsi="HeliosCond" w:cs="HeliosCond"/>
      <w:sz w:val="24"/>
      <w:szCs w:val="24"/>
    </w:rPr>
  </w:style>
  <w:style w:type="paragraph" w:customStyle="1" w:styleId="Pa20">
    <w:name w:val="Pa20"/>
    <w:basedOn w:val="Normal"/>
    <w:next w:val="Normal"/>
    <w:uiPriority w:val="99"/>
    <w:rsid w:val="0042260D"/>
    <w:pPr>
      <w:autoSpaceDE w:val="0"/>
      <w:autoSpaceDN w:val="0"/>
      <w:adjustRightInd w:val="0"/>
      <w:spacing w:after="0" w:line="181" w:lineRule="atLeast"/>
    </w:pPr>
    <w:rPr>
      <w:rFonts w:ascii="HeliosCond" w:hAnsi="HeliosCond" w:cs="HeliosCond"/>
      <w:sz w:val="24"/>
      <w:szCs w:val="24"/>
    </w:rPr>
  </w:style>
  <w:style w:type="paragraph" w:customStyle="1" w:styleId="ConsPlusTitle">
    <w:name w:val="ConsPlusTitle"/>
    <w:uiPriority w:val="99"/>
    <w:rsid w:val="001B4B1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186</TotalTime>
  <Pages>4</Pages>
  <Words>876</Words>
  <Characters>4999</Characters>
  <Application>Microsoft Office Outlook</Application>
  <DocSecurity>0</DocSecurity>
  <Lines>0</Lines>
  <Paragraphs>0</Paragraphs>
  <ScaleCrop>false</ScaleCrop>
  <Company>АГНОиПНО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Шикула Андрей Федорович</dc:creator>
  <cp:keywords/>
  <dc:description/>
  <cp:lastModifiedBy>Customer</cp:lastModifiedBy>
  <cp:revision>18</cp:revision>
  <cp:lastPrinted>2015-09-30T06:57:00Z</cp:lastPrinted>
  <dcterms:created xsi:type="dcterms:W3CDTF">2015-08-05T11:57:00Z</dcterms:created>
  <dcterms:modified xsi:type="dcterms:W3CDTF">2015-10-27T08:24:00Z</dcterms:modified>
</cp:coreProperties>
</file>