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24E" w:rsidRDefault="007D15C4" w:rsidP="007D15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п</w:t>
      </w:r>
      <w:r w:rsidRPr="007D15C4">
        <w:rPr>
          <w:rFonts w:ascii="Times New Roman" w:hAnsi="Times New Roman" w:cs="Times New Roman"/>
          <w:sz w:val="28"/>
          <w:szCs w:val="28"/>
        </w:rPr>
        <w:t xml:space="preserve">о работе с обращениями граждан в Морозовском сельсовете за </w:t>
      </w:r>
      <w:r w:rsidR="00031E51">
        <w:rPr>
          <w:rFonts w:ascii="Times New Roman" w:hAnsi="Times New Roman" w:cs="Times New Roman"/>
          <w:sz w:val="28"/>
          <w:szCs w:val="28"/>
        </w:rPr>
        <w:t>третий</w:t>
      </w:r>
      <w:r w:rsidRPr="007D15C4">
        <w:rPr>
          <w:rFonts w:ascii="Times New Roman" w:hAnsi="Times New Roman" w:cs="Times New Roman"/>
          <w:sz w:val="28"/>
          <w:szCs w:val="28"/>
        </w:rPr>
        <w:t xml:space="preserve"> квартал 2016 года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</w:p>
    <w:p w:rsidR="007D15C4" w:rsidRDefault="007F4DAC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3</w:t>
      </w:r>
      <w:bookmarkStart w:id="0" w:name="_GoBack"/>
      <w:bookmarkEnd w:id="0"/>
      <w:r w:rsidR="007D15C4">
        <w:rPr>
          <w:rFonts w:ascii="Times New Roman" w:hAnsi="Times New Roman" w:cs="Times New Roman"/>
          <w:sz w:val="28"/>
          <w:szCs w:val="28"/>
        </w:rPr>
        <w:t xml:space="preserve"> квартал 2016 года в администрацию Морозовского сельсовета поступило 1 письменное обращение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теме ЖКХ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рассмотрения – разъяснено.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Устных обращений не поступало.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Обращений по телефону справочного характера – 5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благоустройство (уличное освещение)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– о подключении к центральному водоснабжению</w:t>
      </w:r>
    </w:p>
    <w:p w:rsidR="007D15C4" w:rsidRDefault="009E7C10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7D15C4">
        <w:rPr>
          <w:rFonts w:ascii="Times New Roman" w:hAnsi="Times New Roman" w:cs="Times New Roman"/>
          <w:sz w:val="28"/>
          <w:szCs w:val="28"/>
        </w:rPr>
        <w:t>– о регистрации по месту пребывания</w:t>
      </w:r>
    </w:p>
    <w:p w:rsidR="007D15C4" w:rsidRDefault="009E7C10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7D15C4">
        <w:rPr>
          <w:rFonts w:ascii="Times New Roman" w:hAnsi="Times New Roman" w:cs="Times New Roman"/>
          <w:sz w:val="28"/>
          <w:szCs w:val="28"/>
        </w:rPr>
        <w:t xml:space="preserve"> – о вакцинации домашних животных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обращений</w:t>
      </w:r>
    </w:p>
    <w:p w:rsidR="007D15C4" w:rsidRDefault="007D15C4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– приняты меры</w:t>
      </w:r>
    </w:p>
    <w:p w:rsidR="007D15C4" w:rsidRPr="007D15C4" w:rsidRDefault="009E7C10" w:rsidP="007D1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D15C4">
        <w:rPr>
          <w:rFonts w:ascii="Times New Roman" w:hAnsi="Times New Roman" w:cs="Times New Roman"/>
          <w:sz w:val="28"/>
          <w:szCs w:val="28"/>
        </w:rPr>
        <w:t xml:space="preserve"> – разъяснено.</w:t>
      </w:r>
    </w:p>
    <w:sectPr w:rsidR="007D15C4" w:rsidRPr="007D15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56"/>
    <w:rsid w:val="00031E51"/>
    <w:rsid w:val="007D15C4"/>
    <w:rsid w:val="007F4DAC"/>
    <w:rsid w:val="0084624E"/>
    <w:rsid w:val="009E7C10"/>
    <w:rsid w:val="00C96256"/>
    <w:rsid w:val="00CF3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2016-11-30T09:47:00Z</dcterms:created>
  <dcterms:modified xsi:type="dcterms:W3CDTF">2017-02-17T06:19:00Z</dcterms:modified>
</cp:coreProperties>
</file>