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BE" w:rsidRPr="00A81BBE" w:rsidRDefault="00A81BBE" w:rsidP="00A81BBE">
      <w:pPr>
        <w:widowControl/>
        <w:autoSpaceDN w:val="0"/>
        <w:jc w:val="center"/>
        <w:rPr>
          <w:b/>
          <w:sz w:val="24"/>
          <w:szCs w:val="24"/>
          <w:lang w:val="ru-RU" w:eastAsia="ru-RU"/>
        </w:rPr>
      </w:pPr>
      <w:r w:rsidRPr="00A81BBE">
        <w:rPr>
          <w:b/>
          <w:sz w:val="24"/>
          <w:szCs w:val="24"/>
          <w:lang w:val="ru-RU" w:eastAsia="ru-RU"/>
        </w:rPr>
        <w:t>АДМИНИСТРАЦИЯ МОРОЗОВСКОГО СЕЛЬСОВЕТА</w:t>
      </w:r>
    </w:p>
    <w:p w:rsidR="00A81BBE" w:rsidRPr="00A81BBE" w:rsidRDefault="00A81BBE" w:rsidP="00A81BBE">
      <w:pPr>
        <w:widowControl/>
        <w:autoSpaceDN w:val="0"/>
        <w:jc w:val="center"/>
        <w:rPr>
          <w:b/>
          <w:sz w:val="24"/>
          <w:szCs w:val="24"/>
          <w:lang w:val="ru-RU" w:eastAsia="ru-RU"/>
        </w:rPr>
      </w:pPr>
      <w:r w:rsidRPr="00A81BBE">
        <w:rPr>
          <w:b/>
          <w:sz w:val="24"/>
          <w:szCs w:val="24"/>
          <w:lang w:val="ru-RU" w:eastAsia="ru-RU"/>
        </w:rPr>
        <w:t>ИСКИТИМСКОГО РАЙОНА НОВОСИБИРСКОЙ ОБЛАСТИ</w:t>
      </w:r>
    </w:p>
    <w:p w:rsidR="00A81BBE" w:rsidRPr="00A81BBE" w:rsidRDefault="00A81BBE" w:rsidP="00A81BBE">
      <w:pPr>
        <w:widowControl/>
        <w:autoSpaceDN w:val="0"/>
        <w:jc w:val="both"/>
        <w:rPr>
          <w:sz w:val="24"/>
          <w:szCs w:val="24"/>
          <w:lang w:val="ru-RU" w:eastAsia="ru-RU"/>
        </w:rPr>
      </w:pPr>
    </w:p>
    <w:p w:rsidR="00A81BBE" w:rsidRPr="00A81BBE" w:rsidRDefault="00A81BBE" w:rsidP="00A81BBE">
      <w:pPr>
        <w:widowControl/>
        <w:tabs>
          <w:tab w:val="left" w:pos="3285"/>
        </w:tabs>
        <w:autoSpaceDN w:val="0"/>
        <w:jc w:val="center"/>
        <w:rPr>
          <w:sz w:val="24"/>
          <w:szCs w:val="24"/>
          <w:lang w:val="ru-RU" w:eastAsia="ru-RU"/>
        </w:rPr>
      </w:pPr>
      <w:proofErr w:type="gramStart"/>
      <w:r w:rsidRPr="00A81BBE">
        <w:rPr>
          <w:sz w:val="24"/>
          <w:szCs w:val="24"/>
          <w:lang w:val="ru-RU" w:eastAsia="ru-RU"/>
        </w:rPr>
        <w:t>П</w:t>
      </w:r>
      <w:proofErr w:type="gramEnd"/>
      <w:r w:rsidRPr="00A81BBE">
        <w:rPr>
          <w:sz w:val="24"/>
          <w:szCs w:val="24"/>
          <w:lang w:val="ru-RU" w:eastAsia="ru-RU"/>
        </w:rPr>
        <w:t xml:space="preserve"> О С Т А Н О В Л Е Н И Е</w:t>
      </w:r>
    </w:p>
    <w:p w:rsidR="00A81BBE" w:rsidRPr="00A81BBE" w:rsidRDefault="00A81BBE" w:rsidP="00A81BBE">
      <w:pPr>
        <w:widowControl/>
        <w:tabs>
          <w:tab w:val="left" w:pos="3285"/>
        </w:tabs>
        <w:autoSpaceDN w:val="0"/>
        <w:jc w:val="center"/>
        <w:rPr>
          <w:sz w:val="24"/>
          <w:szCs w:val="24"/>
          <w:lang w:val="ru-RU" w:eastAsia="ru-RU"/>
        </w:rPr>
      </w:pPr>
    </w:p>
    <w:p w:rsidR="00A81BBE" w:rsidRPr="00A81BBE" w:rsidRDefault="00A81BBE" w:rsidP="00A81BBE">
      <w:pPr>
        <w:widowControl/>
        <w:autoSpaceDN w:val="0"/>
        <w:jc w:val="center"/>
        <w:rPr>
          <w:sz w:val="28"/>
          <w:szCs w:val="28"/>
          <w:u w:val="single"/>
          <w:lang w:val="ru-RU" w:eastAsia="ru-RU"/>
        </w:rPr>
      </w:pPr>
      <w:r>
        <w:rPr>
          <w:sz w:val="28"/>
          <w:szCs w:val="28"/>
          <w:u w:val="single"/>
          <w:lang w:val="ru-RU" w:eastAsia="ru-RU"/>
        </w:rPr>
        <w:t>03.04</w:t>
      </w:r>
      <w:r w:rsidRPr="00A81BBE">
        <w:rPr>
          <w:sz w:val="28"/>
          <w:szCs w:val="28"/>
          <w:u w:val="single"/>
          <w:lang w:val="ru-RU" w:eastAsia="ru-RU"/>
        </w:rPr>
        <w:t xml:space="preserve">.2017 № </w:t>
      </w:r>
      <w:r>
        <w:rPr>
          <w:sz w:val="28"/>
          <w:szCs w:val="28"/>
          <w:u w:val="single"/>
          <w:lang w:val="ru-RU" w:eastAsia="ru-RU"/>
        </w:rPr>
        <w:t>5</w:t>
      </w:r>
      <w:r w:rsidRPr="00A81BBE">
        <w:rPr>
          <w:sz w:val="28"/>
          <w:szCs w:val="28"/>
          <w:u w:val="single"/>
          <w:lang w:val="ru-RU" w:eastAsia="ru-RU"/>
        </w:rPr>
        <w:t xml:space="preserve">3 </w:t>
      </w:r>
    </w:p>
    <w:p w:rsidR="009A2244" w:rsidRPr="00A81BBE" w:rsidRDefault="00A81BBE" w:rsidP="00A81BBE">
      <w:pPr>
        <w:widowControl/>
        <w:autoSpaceDN w:val="0"/>
        <w:jc w:val="center"/>
        <w:rPr>
          <w:sz w:val="24"/>
          <w:szCs w:val="24"/>
          <w:lang w:val="ru-RU" w:eastAsia="ru-RU"/>
        </w:rPr>
      </w:pPr>
      <w:proofErr w:type="spellStart"/>
      <w:r w:rsidRPr="00A81BBE">
        <w:rPr>
          <w:sz w:val="24"/>
          <w:szCs w:val="24"/>
          <w:lang w:val="ru-RU" w:eastAsia="ru-RU"/>
        </w:rPr>
        <w:t>с</w:t>
      </w:r>
      <w:proofErr w:type="gramStart"/>
      <w:r w:rsidRPr="00A81BBE">
        <w:rPr>
          <w:sz w:val="24"/>
          <w:szCs w:val="24"/>
          <w:lang w:val="ru-RU" w:eastAsia="ru-RU"/>
        </w:rPr>
        <w:t>.М</w:t>
      </w:r>
      <w:proofErr w:type="gramEnd"/>
      <w:r w:rsidRPr="00A81BBE">
        <w:rPr>
          <w:sz w:val="24"/>
          <w:szCs w:val="24"/>
          <w:lang w:val="ru-RU" w:eastAsia="ru-RU"/>
        </w:rPr>
        <w:t>орозово</w:t>
      </w:r>
      <w:proofErr w:type="spellEnd"/>
    </w:p>
    <w:p w:rsidR="00067FE9" w:rsidRPr="0092337D" w:rsidRDefault="00067FE9">
      <w:pPr>
        <w:spacing w:line="300" w:lineRule="exact"/>
        <w:ind w:left="102"/>
        <w:jc w:val="both"/>
        <w:rPr>
          <w:b/>
          <w:sz w:val="28"/>
          <w:lang w:val="ru-RU"/>
        </w:rPr>
      </w:pPr>
    </w:p>
    <w:p w:rsidR="00067FE9" w:rsidRPr="0092337D" w:rsidRDefault="00067FE9">
      <w:pPr>
        <w:pStyle w:val="a3"/>
        <w:spacing w:before="5"/>
        <w:rPr>
          <w:b/>
          <w:sz w:val="30"/>
          <w:lang w:val="ru-RU"/>
        </w:rPr>
      </w:pPr>
    </w:p>
    <w:p w:rsidR="006E7BF3" w:rsidRDefault="0092337D">
      <w:pPr>
        <w:pStyle w:val="a3"/>
        <w:spacing w:line="278" w:lineRule="exact"/>
        <w:ind w:left="102" w:right="193"/>
        <w:jc w:val="both"/>
        <w:rPr>
          <w:lang w:val="ru-RU"/>
        </w:rPr>
      </w:pPr>
      <w:r w:rsidRPr="0092337D">
        <w:rPr>
          <w:lang w:val="ru-RU"/>
        </w:rPr>
        <w:t>С целью оптимизации оценки эффективности</w:t>
      </w:r>
    </w:p>
    <w:p w:rsidR="006E7BF3" w:rsidRDefault="0092337D">
      <w:pPr>
        <w:pStyle w:val="a3"/>
        <w:spacing w:line="278" w:lineRule="exact"/>
        <w:ind w:left="102" w:right="193"/>
        <w:jc w:val="both"/>
        <w:rPr>
          <w:lang w:val="ru-RU"/>
        </w:rPr>
      </w:pPr>
      <w:r w:rsidRPr="0092337D">
        <w:rPr>
          <w:lang w:val="ru-RU"/>
        </w:rPr>
        <w:t xml:space="preserve"> пр</w:t>
      </w:r>
      <w:r w:rsidR="006E7BF3">
        <w:rPr>
          <w:lang w:val="ru-RU"/>
        </w:rPr>
        <w:t>едоставляемых налоговых льгот в Морозовском</w:t>
      </w:r>
    </w:p>
    <w:p w:rsidR="00067FE9" w:rsidRPr="0092337D" w:rsidRDefault="006E7BF3">
      <w:pPr>
        <w:pStyle w:val="a3"/>
        <w:spacing w:line="278" w:lineRule="exact"/>
        <w:ind w:left="102" w:right="193"/>
        <w:jc w:val="both"/>
        <w:rPr>
          <w:lang w:val="ru-RU"/>
        </w:rPr>
      </w:pPr>
      <w:r>
        <w:rPr>
          <w:lang w:val="ru-RU"/>
        </w:rPr>
        <w:t xml:space="preserve"> </w:t>
      </w:r>
      <w:proofErr w:type="gramStart"/>
      <w:r>
        <w:rPr>
          <w:lang w:val="ru-RU"/>
        </w:rPr>
        <w:t>сельсовете</w:t>
      </w:r>
      <w:proofErr w:type="gramEnd"/>
      <w:r w:rsidR="0092337D" w:rsidRPr="0092337D">
        <w:rPr>
          <w:lang w:val="ru-RU"/>
        </w:rPr>
        <w:t xml:space="preserve"> </w:t>
      </w:r>
      <w:proofErr w:type="spellStart"/>
      <w:r w:rsidR="009A2244">
        <w:rPr>
          <w:lang w:val="ru-RU"/>
        </w:rPr>
        <w:t>Искитимского</w:t>
      </w:r>
      <w:proofErr w:type="spellEnd"/>
      <w:r w:rsidR="009A2244">
        <w:rPr>
          <w:lang w:val="ru-RU"/>
        </w:rPr>
        <w:t xml:space="preserve"> района Новосибирской области</w:t>
      </w:r>
    </w:p>
    <w:p w:rsidR="00067FE9" w:rsidRPr="0092337D" w:rsidRDefault="00067FE9">
      <w:pPr>
        <w:pStyle w:val="a3"/>
        <w:spacing w:before="10"/>
        <w:rPr>
          <w:sz w:val="30"/>
          <w:lang w:val="ru-RU"/>
        </w:rPr>
      </w:pPr>
    </w:p>
    <w:p w:rsidR="00067FE9" w:rsidRPr="0092337D" w:rsidRDefault="0092337D">
      <w:pPr>
        <w:pStyle w:val="1"/>
        <w:spacing w:line="319" w:lineRule="exact"/>
        <w:ind w:left="860" w:right="1145"/>
        <w:rPr>
          <w:lang w:val="ru-RU"/>
        </w:rPr>
      </w:pPr>
      <w:r w:rsidRPr="0092337D">
        <w:rPr>
          <w:lang w:val="ru-RU"/>
        </w:rPr>
        <w:t>ПОСТАНОВЛЯЕТ:</w:t>
      </w:r>
    </w:p>
    <w:p w:rsidR="00067FE9" w:rsidRPr="009A2244" w:rsidRDefault="0092337D" w:rsidP="009A2244">
      <w:pPr>
        <w:pStyle w:val="a3"/>
        <w:spacing w:line="278" w:lineRule="exact"/>
        <w:ind w:left="102" w:right="193"/>
        <w:jc w:val="both"/>
        <w:rPr>
          <w:lang w:val="ru-RU"/>
        </w:rPr>
      </w:pPr>
      <w:r w:rsidRPr="0092337D">
        <w:rPr>
          <w:lang w:val="ru-RU"/>
        </w:rPr>
        <w:t xml:space="preserve">1.Утвердить Порядок оценки эффективности предоставленных налоговых льгот в </w:t>
      </w:r>
      <w:r w:rsidR="006E7BF3">
        <w:rPr>
          <w:lang w:val="ru-RU"/>
        </w:rPr>
        <w:t xml:space="preserve"> Морозовском </w:t>
      </w:r>
      <w:r w:rsidR="009A2244" w:rsidRPr="0092337D">
        <w:rPr>
          <w:lang w:val="ru-RU"/>
        </w:rPr>
        <w:t>сель</w:t>
      </w:r>
      <w:r w:rsidR="009A2244">
        <w:rPr>
          <w:lang w:val="ru-RU"/>
        </w:rPr>
        <w:t>совете</w:t>
      </w:r>
      <w:r w:rsidR="009A2244" w:rsidRPr="0092337D">
        <w:rPr>
          <w:lang w:val="ru-RU"/>
        </w:rPr>
        <w:t xml:space="preserve"> </w:t>
      </w:r>
      <w:proofErr w:type="spellStart"/>
      <w:r w:rsidR="009A2244">
        <w:rPr>
          <w:lang w:val="ru-RU"/>
        </w:rPr>
        <w:t>Искитимского</w:t>
      </w:r>
      <w:proofErr w:type="spellEnd"/>
      <w:r w:rsidR="009A2244">
        <w:rPr>
          <w:lang w:val="ru-RU"/>
        </w:rPr>
        <w:t xml:space="preserve"> района Новосибирской области </w:t>
      </w:r>
      <w:r w:rsidRPr="0092337D">
        <w:rPr>
          <w:lang w:val="ru-RU"/>
        </w:rPr>
        <w:t xml:space="preserve">согласно приложению </w:t>
      </w:r>
      <w:r w:rsidRPr="009A2244">
        <w:rPr>
          <w:lang w:val="ru-RU"/>
        </w:rPr>
        <w:t>1.</w:t>
      </w:r>
    </w:p>
    <w:p w:rsidR="00067FE9" w:rsidRPr="009A2244" w:rsidRDefault="00067FE9">
      <w:pPr>
        <w:pStyle w:val="a3"/>
        <w:spacing w:before="7"/>
        <w:rPr>
          <w:sz w:val="27"/>
          <w:lang w:val="ru-RU"/>
        </w:rPr>
      </w:pPr>
    </w:p>
    <w:p w:rsidR="00067FE9" w:rsidRPr="009A2244" w:rsidRDefault="0092337D" w:rsidP="009A2244">
      <w:pPr>
        <w:pStyle w:val="a3"/>
        <w:spacing w:line="278" w:lineRule="exact"/>
        <w:ind w:left="102" w:right="193"/>
        <w:jc w:val="both"/>
        <w:rPr>
          <w:lang w:val="ru-RU"/>
        </w:rPr>
      </w:pPr>
      <w:r w:rsidRPr="0092337D">
        <w:rPr>
          <w:lang w:val="ru-RU"/>
        </w:rPr>
        <w:t xml:space="preserve">2.Утвердить Методику оценки эффективности предоставленных налоговых льгот в </w:t>
      </w:r>
      <w:r w:rsidR="006E7BF3">
        <w:rPr>
          <w:lang w:val="ru-RU"/>
        </w:rPr>
        <w:t>Морозовском</w:t>
      </w:r>
      <w:r w:rsidR="009A2244">
        <w:rPr>
          <w:lang w:val="ru-RU"/>
        </w:rPr>
        <w:t xml:space="preserve"> </w:t>
      </w:r>
      <w:r w:rsidR="009A2244" w:rsidRPr="0092337D">
        <w:rPr>
          <w:lang w:val="ru-RU"/>
        </w:rPr>
        <w:t>сель</w:t>
      </w:r>
      <w:r w:rsidR="009A2244">
        <w:rPr>
          <w:lang w:val="ru-RU"/>
        </w:rPr>
        <w:t>совете</w:t>
      </w:r>
      <w:r w:rsidR="009A2244" w:rsidRPr="0092337D">
        <w:rPr>
          <w:lang w:val="ru-RU"/>
        </w:rPr>
        <w:t xml:space="preserve"> </w:t>
      </w:r>
      <w:proofErr w:type="spellStart"/>
      <w:r w:rsidR="009A2244">
        <w:rPr>
          <w:lang w:val="ru-RU"/>
        </w:rPr>
        <w:t>Искитимского</w:t>
      </w:r>
      <w:proofErr w:type="spellEnd"/>
      <w:r w:rsidR="009A2244">
        <w:rPr>
          <w:lang w:val="ru-RU"/>
        </w:rPr>
        <w:t xml:space="preserve"> района Новосибирской области</w:t>
      </w:r>
      <w:r w:rsidRPr="0092337D">
        <w:rPr>
          <w:lang w:val="ru-RU"/>
        </w:rPr>
        <w:t xml:space="preserve"> согласно приложению </w:t>
      </w:r>
      <w:r w:rsidRPr="00CE39DE">
        <w:rPr>
          <w:lang w:val="ru-RU"/>
        </w:rPr>
        <w:t>2.</w:t>
      </w:r>
    </w:p>
    <w:p w:rsidR="00067FE9" w:rsidRDefault="00067FE9">
      <w:pPr>
        <w:rPr>
          <w:sz w:val="27"/>
          <w:szCs w:val="28"/>
          <w:lang w:val="ru-RU"/>
        </w:rPr>
      </w:pPr>
    </w:p>
    <w:p w:rsidR="006E7BF3" w:rsidRDefault="006E7BF3" w:rsidP="006E7BF3">
      <w:pPr>
        <w:rPr>
          <w:sz w:val="28"/>
          <w:lang w:val="ru-RU"/>
        </w:rPr>
      </w:pPr>
      <w:r>
        <w:rPr>
          <w:sz w:val="28"/>
          <w:lang w:val="ru-RU"/>
        </w:rPr>
        <w:t xml:space="preserve">3. </w:t>
      </w:r>
      <w:r w:rsidRPr="006E7BF3">
        <w:rPr>
          <w:sz w:val="28"/>
          <w:lang w:val="ru-RU"/>
        </w:rPr>
        <w:t>Опубликовать настоящее постановление в газете «</w:t>
      </w:r>
      <w:proofErr w:type="spellStart"/>
      <w:r w:rsidRPr="006E7BF3">
        <w:rPr>
          <w:sz w:val="28"/>
          <w:lang w:val="ru-RU"/>
        </w:rPr>
        <w:t>Искитимская</w:t>
      </w:r>
      <w:proofErr w:type="spellEnd"/>
      <w:r w:rsidRPr="006E7BF3">
        <w:rPr>
          <w:sz w:val="28"/>
          <w:lang w:val="ru-RU"/>
        </w:rPr>
        <w:t xml:space="preserve"> газета» и на официальном сайте Морозовского сельсовета – morozovo.nso.ru.</w:t>
      </w:r>
    </w:p>
    <w:p w:rsidR="006E7BF3" w:rsidRPr="006E7BF3" w:rsidRDefault="006E7BF3" w:rsidP="006E7BF3">
      <w:pPr>
        <w:rPr>
          <w:sz w:val="28"/>
          <w:lang w:val="ru-RU"/>
        </w:rPr>
      </w:pPr>
    </w:p>
    <w:p w:rsidR="006E7BF3" w:rsidRDefault="006E7BF3" w:rsidP="006E7BF3">
      <w:pPr>
        <w:rPr>
          <w:sz w:val="28"/>
          <w:lang w:val="ru-RU"/>
        </w:rPr>
      </w:pPr>
      <w:r>
        <w:rPr>
          <w:sz w:val="28"/>
          <w:lang w:val="ru-RU"/>
        </w:rPr>
        <w:t xml:space="preserve">4. </w:t>
      </w:r>
      <w:r w:rsidRPr="006E7BF3">
        <w:rPr>
          <w:sz w:val="28"/>
          <w:lang w:val="ru-RU"/>
        </w:rPr>
        <w:t>Настоящее постановление вступает в силу с момента его официального опубликования.</w:t>
      </w:r>
    </w:p>
    <w:p w:rsidR="006E7BF3" w:rsidRPr="006E7BF3" w:rsidRDefault="006E7BF3" w:rsidP="006E7BF3">
      <w:pPr>
        <w:rPr>
          <w:sz w:val="28"/>
          <w:lang w:val="ru-RU"/>
        </w:rPr>
      </w:pPr>
    </w:p>
    <w:p w:rsidR="006E7BF3" w:rsidRPr="006E7BF3" w:rsidRDefault="00A81BBE" w:rsidP="006E7BF3">
      <w:pPr>
        <w:rPr>
          <w:sz w:val="28"/>
          <w:lang w:val="ru-RU"/>
        </w:rPr>
      </w:pPr>
      <w:r>
        <w:rPr>
          <w:sz w:val="28"/>
          <w:lang w:val="ru-RU"/>
        </w:rPr>
        <w:t>3.</w:t>
      </w:r>
      <w:proofErr w:type="gramStart"/>
      <w:r w:rsidR="006E7BF3" w:rsidRPr="006E7BF3">
        <w:rPr>
          <w:sz w:val="28"/>
          <w:lang w:val="ru-RU"/>
        </w:rPr>
        <w:t>Контроль за</w:t>
      </w:r>
      <w:proofErr w:type="gramEnd"/>
      <w:r w:rsidR="006E7BF3" w:rsidRPr="006E7BF3">
        <w:rPr>
          <w:sz w:val="28"/>
          <w:lang w:val="ru-RU"/>
        </w:rPr>
        <w:t xml:space="preserve"> исполнением настоящего постановления оставляю за собой.</w:t>
      </w:r>
    </w:p>
    <w:p w:rsidR="006E7BF3" w:rsidRDefault="006E7BF3" w:rsidP="006E7BF3">
      <w:pPr>
        <w:rPr>
          <w:sz w:val="28"/>
          <w:lang w:val="ru-RU"/>
        </w:rPr>
      </w:pPr>
    </w:p>
    <w:p w:rsidR="006E7BF3" w:rsidRPr="006E7BF3" w:rsidRDefault="006E7BF3" w:rsidP="006E7BF3">
      <w:pPr>
        <w:rPr>
          <w:sz w:val="28"/>
          <w:lang w:val="ru-RU"/>
        </w:rPr>
      </w:pPr>
    </w:p>
    <w:p w:rsidR="006E7BF3" w:rsidRPr="006E7BF3" w:rsidRDefault="006E7BF3" w:rsidP="006E7BF3">
      <w:pPr>
        <w:rPr>
          <w:sz w:val="28"/>
          <w:lang w:val="ru-RU"/>
        </w:rPr>
      </w:pPr>
      <w:r w:rsidRPr="006E7BF3">
        <w:rPr>
          <w:sz w:val="28"/>
          <w:lang w:val="ru-RU"/>
        </w:rPr>
        <w:t xml:space="preserve">Глава Морозовского сельсовета        </w:t>
      </w:r>
      <w:r>
        <w:rPr>
          <w:sz w:val="28"/>
          <w:lang w:val="ru-RU"/>
        </w:rPr>
        <w:t xml:space="preserve"> </w:t>
      </w:r>
      <w:r w:rsidRPr="006E7BF3">
        <w:rPr>
          <w:sz w:val="28"/>
          <w:lang w:val="ru-RU"/>
        </w:rPr>
        <w:t xml:space="preserve">                   </w:t>
      </w:r>
      <w:r>
        <w:rPr>
          <w:sz w:val="28"/>
          <w:lang w:val="ru-RU"/>
        </w:rPr>
        <w:t xml:space="preserve">             </w:t>
      </w:r>
      <w:r w:rsidRPr="006E7BF3">
        <w:rPr>
          <w:sz w:val="28"/>
          <w:lang w:val="ru-RU"/>
        </w:rPr>
        <w:t xml:space="preserve">                           П.И. </w:t>
      </w:r>
      <w:proofErr w:type="spellStart"/>
      <w:r w:rsidRPr="006E7BF3">
        <w:rPr>
          <w:sz w:val="28"/>
          <w:lang w:val="ru-RU"/>
        </w:rPr>
        <w:t>Балашев</w:t>
      </w:r>
      <w:proofErr w:type="spellEnd"/>
    </w:p>
    <w:p w:rsidR="009A2244" w:rsidRDefault="009A2244">
      <w:pPr>
        <w:rPr>
          <w:sz w:val="28"/>
          <w:lang w:val="ru-RU"/>
        </w:rPr>
      </w:pPr>
    </w:p>
    <w:p w:rsidR="006E7BF3" w:rsidRDefault="006E7BF3">
      <w:pPr>
        <w:pStyle w:val="a3"/>
        <w:spacing w:before="33" w:line="322" w:lineRule="exact"/>
        <w:ind w:right="115"/>
        <w:jc w:val="right"/>
        <w:rPr>
          <w:lang w:val="ru-RU"/>
        </w:rPr>
      </w:pPr>
    </w:p>
    <w:p w:rsidR="006E7BF3" w:rsidRDefault="006E7BF3">
      <w:pPr>
        <w:pStyle w:val="a3"/>
        <w:spacing w:before="33" w:line="322" w:lineRule="exact"/>
        <w:ind w:right="115"/>
        <w:jc w:val="right"/>
        <w:rPr>
          <w:lang w:val="ru-RU"/>
        </w:rPr>
      </w:pPr>
    </w:p>
    <w:p w:rsidR="006E7BF3" w:rsidRDefault="006E7BF3">
      <w:pPr>
        <w:pStyle w:val="a3"/>
        <w:spacing w:before="33" w:line="322" w:lineRule="exact"/>
        <w:ind w:right="115"/>
        <w:jc w:val="right"/>
        <w:rPr>
          <w:lang w:val="ru-RU"/>
        </w:rPr>
      </w:pPr>
    </w:p>
    <w:p w:rsidR="006E7BF3" w:rsidRDefault="006E7BF3">
      <w:pPr>
        <w:pStyle w:val="a3"/>
        <w:spacing w:before="33" w:line="322" w:lineRule="exact"/>
        <w:ind w:right="115"/>
        <w:jc w:val="right"/>
        <w:rPr>
          <w:lang w:val="ru-RU"/>
        </w:rPr>
      </w:pPr>
    </w:p>
    <w:p w:rsidR="006E7BF3" w:rsidRDefault="006E7BF3">
      <w:pPr>
        <w:pStyle w:val="a3"/>
        <w:spacing w:before="33" w:line="322" w:lineRule="exact"/>
        <w:ind w:right="115"/>
        <w:jc w:val="right"/>
        <w:rPr>
          <w:lang w:val="ru-RU"/>
        </w:rPr>
      </w:pPr>
    </w:p>
    <w:p w:rsidR="006E7BF3" w:rsidRDefault="006E7BF3">
      <w:pPr>
        <w:pStyle w:val="a3"/>
        <w:spacing w:before="33" w:line="322" w:lineRule="exact"/>
        <w:ind w:right="115"/>
        <w:jc w:val="right"/>
        <w:rPr>
          <w:lang w:val="ru-RU"/>
        </w:rPr>
      </w:pPr>
    </w:p>
    <w:p w:rsidR="006E7BF3" w:rsidRDefault="006E7BF3">
      <w:pPr>
        <w:pStyle w:val="a3"/>
        <w:spacing w:before="33" w:line="322" w:lineRule="exact"/>
        <w:ind w:right="115"/>
        <w:jc w:val="right"/>
        <w:rPr>
          <w:lang w:val="ru-RU"/>
        </w:rPr>
      </w:pPr>
    </w:p>
    <w:p w:rsidR="006E7BF3" w:rsidRDefault="006E7BF3">
      <w:pPr>
        <w:pStyle w:val="a3"/>
        <w:spacing w:before="33" w:line="322" w:lineRule="exact"/>
        <w:ind w:right="115"/>
        <w:jc w:val="right"/>
        <w:rPr>
          <w:lang w:val="ru-RU"/>
        </w:rPr>
      </w:pPr>
    </w:p>
    <w:p w:rsidR="006E7BF3" w:rsidRDefault="006E7BF3">
      <w:pPr>
        <w:pStyle w:val="a3"/>
        <w:spacing w:before="33" w:line="322" w:lineRule="exact"/>
        <w:ind w:right="115"/>
        <w:jc w:val="right"/>
        <w:rPr>
          <w:lang w:val="ru-RU"/>
        </w:rPr>
      </w:pPr>
    </w:p>
    <w:p w:rsidR="006E7BF3" w:rsidRDefault="006E7BF3">
      <w:pPr>
        <w:pStyle w:val="a3"/>
        <w:spacing w:before="33" w:line="322" w:lineRule="exact"/>
        <w:ind w:right="115"/>
        <w:jc w:val="right"/>
        <w:rPr>
          <w:lang w:val="ru-RU"/>
        </w:rPr>
      </w:pPr>
    </w:p>
    <w:p w:rsidR="006E7BF3" w:rsidRDefault="006E7BF3">
      <w:pPr>
        <w:pStyle w:val="a3"/>
        <w:spacing w:before="33" w:line="322" w:lineRule="exact"/>
        <w:ind w:right="115"/>
        <w:jc w:val="right"/>
        <w:rPr>
          <w:lang w:val="ru-RU"/>
        </w:rPr>
      </w:pPr>
    </w:p>
    <w:p w:rsidR="006E7BF3" w:rsidRDefault="006E7BF3">
      <w:pPr>
        <w:pStyle w:val="a3"/>
        <w:spacing w:before="33" w:line="322" w:lineRule="exact"/>
        <w:ind w:right="115"/>
        <w:jc w:val="right"/>
        <w:rPr>
          <w:lang w:val="ru-RU"/>
        </w:rPr>
      </w:pPr>
    </w:p>
    <w:p w:rsidR="006E7BF3" w:rsidRDefault="006E7BF3" w:rsidP="006E7BF3">
      <w:pPr>
        <w:pStyle w:val="a3"/>
        <w:spacing w:before="33" w:line="322" w:lineRule="exact"/>
        <w:ind w:right="115"/>
        <w:rPr>
          <w:lang w:val="ru-RU"/>
        </w:rPr>
      </w:pPr>
    </w:p>
    <w:p w:rsidR="004D4938" w:rsidRDefault="004D4938">
      <w:pPr>
        <w:pStyle w:val="a3"/>
        <w:spacing w:before="33" w:line="322" w:lineRule="exact"/>
        <w:ind w:right="115"/>
        <w:jc w:val="right"/>
        <w:rPr>
          <w:lang w:val="ru-RU"/>
        </w:rPr>
      </w:pPr>
    </w:p>
    <w:p w:rsidR="00067FE9" w:rsidRPr="0092337D" w:rsidRDefault="0092337D">
      <w:pPr>
        <w:pStyle w:val="a3"/>
        <w:spacing w:line="322" w:lineRule="exact"/>
        <w:ind w:right="112"/>
        <w:jc w:val="right"/>
        <w:rPr>
          <w:lang w:val="ru-RU"/>
        </w:rPr>
      </w:pPr>
      <w:r w:rsidRPr="0092337D">
        <w:rPr>
          <w:w w:val="95"/>
          <w:lang w:val="ru-RU"/>
        </w:rPr>
        <w:lastRenderedPageBreak/>
        <w:t>УТВЕРЖДЕН</w:t>
      </w:r>
      <w:bookmarkStart w:id="0" w:name="_GoBack"/>
      <w:bookmarkEnd w:id="0"/>
    </w:p>
    <w:p w:rsidR="00067FE9" w:rsidRPr="0092337D" w:rsidRDefault="0092337D">
      <w:pPr>
        <w:pStyle w:val="a3"/>
        <w:ind w:left="5990" w:right="118" w:firstLine="2377"/>
        <w:jc w:val="right"/>
        <w:rPr>
          <w:lang w:val="ru-RU"/>
        </w:rPr>
      </w:pPr>
      <w:r w:rsidRPr="0092337D">
        <w:rPr>
          <w:w w:val="95"/>
          <w:lang w:val="ru-RU"/>
        </w:rPr>
        <w:t xml:space="preserve">Постановлением </w:t>
      </w:r>
    </w:p>
    <w:p w:rsidR="009A2244" w:rsidRDefault="006E7BF3" w:rsidP="009A2244">
      <w:pPr>
        <w:pStyle w:val="a3"/>
        <w:spacing w:before="6"/>
        <w:jc w:val="right"/>
        <w:rPr>
          <w:lang w:val="ru-RU"/>
        </w:rPr>
      </w:pPr>
      <w:r>
        <w:rPr>
          <w:lang w:val="ru-RU"/>
        </w:rPr>
        <w:t xml:space="preserve"> Морозовского </w:t>
      </w:r>
      <w:r w:rsidR="009A2244" w:rsidRPr="0092337D">
        <w:rPr>
          <w:lang w:val="ru-RU"/>
        </w:rPr>
        <w:t>сель</w:t>
      </w:r>
      <w:r w:rsidR="009A2244">
        <w:rPr>
          <w:lang w:val="ru-RU"/>
        </w:rPr>
        <w:t>совета</w:t>
      </w:r>
    </w:p>
    <w:p w:rsidR="009A2244" w:rsidRDefault="009A2244" w:rsidP="009A2244">
      <w:pPr>
        <w:pStyle w:val="a3"/>
        <w:spacing w:before="6"/>
        <w:jc w:val="right"/>
        <w:rPr>
          <w:lang w:val="ru-RU"/>
        </w:rPr>
      </w:pPr>
      <w:r w:rsidRPr="0092337D">
        <w:rPr>
          <w:lang w:val="ru-RU"/>
        </w:rPr>
        <w:t xml:space="preserve"> </w:t>
      </w:r>
      <w:r>
        <w:rPr>
          <w:lang w:val="ru-RU"/>
        </w:rPr>
        <w:t xml:space="preserve">Искитимского района </w:t>
      </w:r>
    </w:p>
    <w:p w:rsidR="00067FE9" w:rsidRPr="0092337D" w:rsidRDefault="009A2244" w:rsidP="009A2244">
      <w:pPr>
        <w:pStyle w:val="a3"/>
        <w:spacing w:before="6"/>
        <w:jc w:val="right"/>
        <w:rPr>
          <w:sz w:val="37"/>
          <w:lang w:val="ru-RU"/>
        </w:rPr>
      </w:pPr>
      <w:r>
        <w:rPr>
          <w:lang w:val="ru-RU"/>
        </w:rPr>
        <w:t>Новосибирской области</w:t>
      </w:r>
    </w:p>
    <w:p w:rsidR="00067FE9" w:rsidRPr="0092337D" w:rsidRDefault="0092337D" w:rsidP="0026638F">
      <w:pPr>
        <w:pStyle w:val="1"/>
        <w:ind w:left="4677" w:right="4694"/>
        <w:jc w:val="center"/>
        <w:rPr>
          <w:lang w:val="ru-RU"/>
        </w:rPr>
      </w:pPr>
      <w:bookmarkStart w:id="1" w:name="Порядок_оценки_эффективности_предоставле"/>
      <w:bookmarkEnd w:id="1"/>
      <w:r w:rsidRPr="0092337D">
        <w:rPr>
          <w:lang w:val="ru-RU"/>
        </w:rPr>
        <w:t>Порядок</w:t>
      </w:r>
    </w:p>
    <w:p w:rsidR="009A2244" w:rsidRPr="009A2244" w:rsidRDefault="0092337D" w:rsidP="0026638F">
      <w:pPr>
        <w:pStyle w:val="a3"/>
        <w:spacing w:line="278" w:lineRule="exact"/>
        <w:ind w:left="102" w:right="193"/>
        <w:jc w:val="center"/>
        <w:rPr>
          <w:b/>
          <w:lang w:val="ru-RU"/>
        </w:rPr>
      </w:pPr>
      <w:r w:rsidRPr="0092337D">
        <w:rPr>
          <w:b/>
          <w:lang w:val="ru-RU"/>
        </w:rPr>
        <w:t>оценки эффективности предоставленных налоговых льгот</w:t>
      </w:r>
      <w:r w:rsidRPr="006E7BF3">
        <w:rPr>
          <w:b/>
          <w:lang w:val="ru-RU"/>
        </w:rPr>
        <w:t xml:space="preserve"> в </w:t>
      </w:r>
      <w:bookmarkStart w:id="2" w:name="I._Общие_положения"/>
      <w:bookmarkEnd w:id="2"/>
      <w:r w:rsidR="006E7BF3" w:rsidRPr="006E7BF3">
        <w:rPr>
          <w:b/>
          <w:lang w:val="ru-RU"/>
        </w:rPr>
        <w:t xml:space="preserve">Морозовском </w:t>
      </w:r>
      <w:r w:rsidR="009A2244" w:rsidRPr="009A2244">
        <w:rPr>
          <w:b/>
          <w:lang w:val="ru-RU"/>
        </w:rPr>
        <w:t xml:space="preserve">сельсовете </w:t>
      </w:r>
      <w:proofErr w:type="spellStart"/>
      <w:r w:rsidR="009A2244" w:rsidRPr="009A2244">
        <w:rPr>
          <w:b/>
          <w:lang w:val="ru-RU"/>
        </w:rPr>
        <w:t>Искитимского</w:t>
      </w:r>
      <w:proofErr w:type="spellEnd"/>
      <w:r w:rsidR="009A2244" w:rsidRPr="009A2244">
        <w:rPr>
          <w:b/>
          <w:lang w:val="ru-RU"/>
        </w:rPr>
        <w:t xml:space="preserve"> района Новосибирской области</w:t>
      </w:r>
    </w:p>
    <w:p w:rsidR="009A2244" w:rsidRDefault="009A2244" w:rsidP="009A2244">
      <w:pPr>
        <w:spacing w:before="11" w:line="318" w:lineRule="exact"/>
        <w:ind w:left="222" w:right="233" w:hanging="11"/>
        <w:jc w:val="center"/>
        <w:rPr>
          <w:b/>
          <w:sz w:val="28"/>
          <w:lang w:val="ru-RU"/>
        </w:rPr>
      </w:pPr>
    </w:p>
    <w:p w:rsidR="00067FE9" w:rsidRPr="009A2244" w:rsidRDefault="0092337D" w:rsidP="00766927">
      <w:pPr>
        <w:spacing w:before="11" w:line="318" w:lineRule="exact"/>
        <w:ind w:left="567" w:right="233" w:hanging="356"/>
        <w:jc w:val="center"/>
        <w:rPr>
          <w:b/>
          <w:sz w:val="28"/>
          <w:lang w:val="ru-RU"/>
        </w:rPr>
      </w:pPr>
      <w:r w:rsidRPr="009A2244">
        <w:rPr>
          <w:b/>
          <w:sz w:val="28"/>
          <w:lang w:val="ru-RU"/>
        </w:rPr>
        <w:t>Общие</w:t>
      </w:r>
      <w:r w:rsidRPr="009A2244">
        <w:rPr>
          <w:b/>
          <w:spacing w:val="-17"/>
          <w:sz w:val="28"/>
          <w:lang w:val="ru-RU"/>
        </w:rPr>
        <w:t xml:space="preserve"> </w:t>
      </w:r>
      <w:r w:rsidRPr="009A2244">
        <w:rPr>
          <w:b/>
          <w:sz w:val="28"/>
          <w:lang w:val="ru-RU"/>
        </w:rPr>
        <w:t>положения</w:t>
      </w:r>
    </w:p>
    <w:p w:rsidR="00067FE9" w:rsidRPr="0092337D" w:rsidRDefault="0092337D" w:rsidP="00766927">
      <w:pPr>
        <w:pStyle w:val="a3"/>
        <w:spacing w:line="278" w:lineRule="exact"/>
        <w:ind w:left="567" w:right="193" w:hanging="356"/>
        <w:jc w:val="both"/>
        <w:rPr>
          <w:lang w:val="ru-RU"/>
        </w:rPr>
      </w:pPr>
      <w:r w:rsidRPr="0092337D">
        <w:rPr>
          <w:lang w:val="ru-RU"/>
        </w:rPr>
        <w:t xml:space="preserve">Настоящий Порядок определяет механизм и цели проведения оценки эффективности предоставленных налоговых льгот в </w:t>
      </w:r>
      <w:r w:rsidR="009A2244">
        <w:rPr>
          <w:lang w:val="ru-RU"/>
        </w:rPr>
        <w:t>_</w:t>
      </w:r>
      <w:r w:rsidR="004D4938">
        <w:rPr>
          <w:lang w:val="ru-RU"/>
        </w:rPr>
        <w:t xml:space="preserve">Морозовском </w:t>
      </w:r>
      <w:r w:rsidR="009A2244" w:rsidRPr="0092337D">
        <w:rPr>
          <w:lang w:val="ru-RU"/>
        </w:rPr>
        <w:t>сель</w:t>
      </w:r>
      <w:r w:rsidR="009A2244">
        <w:rPr>
          <w:lang w:val="ru-RU"/>
        </w:rPr>
        <w:t>совете</w:t>
      </w:r>
      <w:r w:rsidR="0026638F">
        <w:rPr>
          <w:lang w:val="ru-RU"/>
        </w:rPr>
        <w:t xml:space="preserve"> </w:t>
      </w:r>
      <w:proofErr w:type="spellStart"/>
      <w:r w:rsidR="0026638F">
        <w:rPr>
          <w:lang w:val="ru-RU"/>
        </w:rPr>
        <w:t>Искитимского</w:t>
      </w:r>
      <w:proofErr w:type="spellEnd"/>
      <w:r w:rsidR="0026638F">
        <w:rPr>
          <w:lang w:val="ru-RU"/>
        </w:rPr>
        <w:t xml:space="preserve"> района Новосибирской области </w:t>
      </w:r>
      <w:r w:rsidR="00A66E34">
        <w:rPr>
          <w:lang w:val="ru-RU"/>
        </w:rPr>
        <w:t xml:space="preserve"> (</w:t>
      </w:r>
      <w:r w:rsidRPr="0092337D">
        <w:rPr>
          <w:lang w:val="ru-RU"/>
        </w:rPr>
        <w:t>далее - налоговые</w:t>
      </w:r>
      <w:r w:rsidRPr="0092337D">
        <w:rPr>
          <w:spacing w:val="-18"/>
          <w:lang w:val="ru-RU"/>
        </w:rPr>
        <w:t xml:space="preserve"> </w:t>
      </w:r>
      <w:r w:rsidR="00CE39DE">
        <w:rPr>
          <w:lang w:val="ru-RU"/>
        </w:rPr>
        <w:t>льготы),</w:t>
      </w:r>
    </w:p>
    <w:p w:rsidR="00067FE9" w:rsidRPr="0092337D" w:rsidRDefault="0092337D" w:rsidP="00766927">
      <w:pPr>
        <w:pStyle w:val="a5"/>
        <w:numPr>
          <w:ilvl w:val="0"/>
          <w:numId w:val="4"/>
        </w:numPr>
        <w:tabs>
          <w:tab w:val="left" w:pos="385"/>
        </w:tabs>
        <w:ind w:left="567" w:right="30" w:hanging="356"/>
        <w:jc w:val="both"/>
        <w:rPr>
          <w:sz w:val="28"/>
          <w:lang w:val="ru-RU"/>
        </w:rPr>
      </w:pPr>
      <w:r w:rsidRPr="0092337D">
        <w:rPr>
          <w:sz w:val="28"/>
          <w:lang w:val="ru-RU"/>
        </w:rPr>
        <w:t>Оценка эффективности проводится в отношении налоговых льгот по</w:t>
      </w:r>
      <w:r w:rsidRPr="0092337D">
        <w:rPr>
          <w:spacing w:val="-32"/>
          <w:sz w:val="28"/>
          <w:lang w:val="ru-RU"/>
        </w:rPr>
        <w:t xml:space="preserve"> </w:t>
      </w:r>
      <w:r w:rsidRPr="0092337D">
        <w:rPr>
          <w:sz w:val="28"/>
          <w:lang w:val="ru-RU"/>
        </w:rPr>
        <w:t xml:space="preserve">местным </w:t>
      </w:r>
      <w:r w:rsidR="0026638F">
        <w:rPr>
          <w:sz w:val="28"/>
          <w:lang w:val="ru-RU"/>
        </w:rPr>
        <w:t>н</w:t>
      </w:r>
      <w:r w:rsidRPr="0092337D">
        <w:rPr>
          <w:sz w:val="28"/>
          <w:lang w:val="ru-RU"/>
        </w:rPr>
        <w:t>алогам и</w:t>
      </w:r>
      <w:r w:rsidRPr="0092337D">
        <w:rPr>
          <w:spacing w:val="-6"/>
          <w:sz w:val="28"/>
          <w:lang w:val="ru-RU"/>
        </w:rPr>
        <w:t xml:space="preserve"> </w:t>
      </w:r>
      <w:r w:rsidRPr="0092337D">
        <w:rPr>
          <w:sz w:val="28"/>
          <w:lang w:val="ru-RU"/>
        </w:rPr>
        <w:t>сборам.</w:t>
      </w:r>
    </w:p>
    <w:p w:rsidR="00067FE9" w:rsidRPr="0092337D" w:rsidRDefault="0092337D" w:rsidP="00766927">
      <w:pPr>
        <w:pStyle w:val="a5"/>
        <w:numPr>
          <w:ilvl w:val="0"/>
          <w:numId w:val="4"/>
        </w:numPr>
        <w:tabs>
          <w:tab w:val="left" w:pos="385"/>
        </w:tabs>
        <w:spacing w:line="322" w:lineRule="exact"/>
        <w:ind w:left="567" w:right="30" w:hanging="356"/>
        <w:jc w:val="both"/>
        <w:rPr>
          <w:sz w:val="28"/>
          <w:lang w:val="ru-RU"/>
        </w:rPr>
      </w:pPr>
      <w:r w:rsidRPr="0092337D">
        <w:rPr>
          <w:sz w:val="28"/>
          <w:lang w:val="ru-RU"/>
        </w:rPr>
        <w:t>Оценка эффективности налоговых льгот проводится в</w:t>
      </w:r>
      <w:r w:rsidRPr="0092337D">
        <w:rPr>
          <w:spacing w:val="-27"/>
          <w:sz w:val="28"/>
          <w:lang w:val="ru-RU"/>
        </w:rPr>
        <w:t xml:space="preserve"> </w:t>
      </w:r>
      <w:r w:rsidRPr="0092337D">
        <w:rPr>
          <w:sz w:val="28"/>
          <w:lang w:val="ru-RU"/>
        </w:rPr>
        <w:t>целях:</w:t>
      </w:r>
    </w:p>
    <w:p w:rsidR="00067FE9" w:rsidRDefault="0092337D" w:rsidP="00766927">
      <w:pPr>
        <w:pStyle w:val="a5"/>
        <w:numPr>
          <w:ilvl w:val="0"/>
          <w:numId w:val="3"/>
        </w:numPr>
        <w:tabs>
          <w:tab w:val="left" w:pos="405"/>
        </w:tabs>
        <w:spacing w:before="4"/>
        <w:ind w:left="567" w:right="30" w:hanging="356"/>
        <w:jc w:val="both"/>
        <w:rPr>
          <w:sz w:val="28"/>
        </w:rPr>
      </w:pPr>
      <w:proofErr w:type="spellStart"/>
      <w:r>
        <w:rPr>
          <w:sz w:val="28"/>
        </w:rPr>
        <w:t>совершенствования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системы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налоговых</w:t>
      </w:r>
      <w:proofErr w:type="spellEnd"/>
      <w:r>
        <w:rPr>
          <w:spacing w:val="-28"/>
          <w:sz w:val="28"/>
        </w:rPr>
        <w:t xml:space="preserve"> </w:t>
      </w:r>
      <w:proofErr w:type="spellStart"/>
      <w:r>
        <w:rPr>
          <w:sz w:val="28"/>
        </w:rPr>
        <w:t>льгот</w:t>
      </w:r>
      <w:proofErr w:type="spellEnd"/>
      <w:r>
        <w:rPr>
          <w:sz w:val="28"/>
        </w:rPr>
        <w:t>;</w:t>
      </w:r>
    </w:p>
    <w:p w:rsidR="00067FE9" w:rsidRPr="0092337D" w:rsidRDefault="0092337D" w:rsidP="00766927">
      <w:pPr>
        <w:pStyle w:val="a5"/>
        <w:numPr>
          <w:ilvl w:val="0"/>
          <w:numId w:val="3"/>
        </w:numPr>
        <w:tabs>
          <w:tab w:val="left" w:pos="405"/>
        </w:tabs>
        <w:ind w:left="567" w:right="30" w:hanging="356"/>
        <w:jc w:val="both"/>
        <w:rPr>
          <w:sz w:val="28"/>
          <w:lang w:val="ru-RU"/>
        </w:rPr>
      </w:pPr>
      <w:r w:rsidRPr="0092337D">
        <w:rPr>
          <w:sz w:val="28"/>
          <w:lang w:val="ru-RU"/>
        </w:rPr>
        <w:t>принятия необходимых мер по изменению или отмене низкоэффективных</w:t>
      </w:r>
      <w:r w:rsidRPr="0092337D">
        <w:rPr>
          <w:spacing w:val="-27"/>
          <w:sz w:val="28"/>
          <w:lang w:val="ru-RU"/>
        </w:rPr>
        <w:t xml:space="preserve"> </w:t>
      </w:r>
      <w:r w:rsidRPr="0092337D">
        <w:rPr>
          <w:sz w:val="28"/>
          <w:lang w:val="ru-RU"/>
        </w:rPr>
        <w:t>или неэффективных налоговых льгот, изменению оснований, порядка и условий их применения;</w:t>
      </w:r>
    </w:p>
    <w:p w:rsidR="00067FE9" w:rsidRPr="0092337D" w:rsidRDefault="0092337D" w:rsidP="00766927">
      <w:pPr>
        <w:pStyle w:val="a5"/>
        <w:numPr>
          <w:ilvl w:val="0"/>
          <w:numId w:val="3"/>
        </w:numPr>
        <w:tabs>
          <w:tab w:val="left" w:pos="405"/>
        </w:tabs>
        <w:ind w:left="567" w:right="30" w:hanging="356"/>
        <w:jc w:val="both"/>
        <w:rPr>
          <w:sz w:val="28"/>
          <w:lang w:val="ru-RU"/>
        </w:rPr>
      </w:pPr>
      <w:r w:rsidRPr="0092337D">
        <w:rPr>
          <w:sz w:val="28"/>
          <w:lang w:val="ru-RU"/>
        </w:rPr>
        <w:t>обеспечения оптимального выбора категорий налогоплательщиков</w:t>
      </w:r>
      <w:r w:rsidRPr="0092337D">
        <w:rPr>
          <w:spacing w:val="-27"/>
          <w:sz w:val="28"/>
          <w:lang w:val="ru-RU"/>
        </w:rPr>
        <w:t xml:space="preserve"> </w:t>
      </w:r>
      <w:r w:rsidRPr="0092337D">
        <w:rPr>
          <w:sz w:val="28"/>
          <w:lang w:val="ru-RU"/>
        </w:rPr>
        <w:t>для установления налоговых</w:t>
      </w:r>
      <w:r w:rsidRPr="0092337D">
        <w:rPr>
          <w:spacing w:val="-18"/>
          <w:sz w:val="28"/>
          <w:lang w:val="ru-RU"/>
        </w:rPr>
        <w:t xml:space="preserve"> </w:t>
      </w:r>
      <w:r w:rsidRPr="0092337D">
        <w:rPr>
          <w:sz w:val="28"/>
          <w:lang w:val="ru-RU"/>
        </w:rPr>
        <w:t>льгот.</w:t>
      </w:r>
    </w:p>
    <w:p w:rsidR="00067FE9" w:rsidRPr="0092337D" w:rsidRDefault="0092337D" w:rsidP="00766927">
      <w:pPr>
        <w:pStyle w:val="a5"/>
        <w:numPr>
          <w:ilvl w:val="0"/>
          <w:numId w:val="4"/>
        </w:numPr>
        <w:tabs>
          <w:tab w:val="left" w:pos="385"/>
        </w:tabs>
        <w:ind w:left="567" w:right="30" w:hanging="356"/>
        <w:jc w:val="both"/>
        <w:rPr>
          <w:sz w:val="28"/>
          <w:lang w:val="ru-RU"/>
        </w:rPr>
      </w:pPr>
      <w:r w:rsidRPr="0092337D">
        <w:rPr>
          <w:sz w:val="28"/>
          <w:lang w:val="ru-RU"/>
        </w:rPr>
        <w:t>Оценка эффективности налоговых льгот проводится ответственным</w:t>
      </w:r>
      <w:r w:rsidRPr="0092337D">
        <w:rPr>
          <w:spacing w:val="-32"/>
          <w:sz w:val="28"/>
          <w:lang w:val="ru-RU"/>
        </w:rPr>
        <w:t xml:space="preserve"> </w:t>
      </w:r>
      <w:r w:rsidRPr="0092337D">
        <w:rPr>
          <w:sz w:val="28"/>
          <w:lang w:val="ru-RU"/>
        </w:rPr>
        <w:t>должностным лицом</w:t>
      </w:r>
      <w:r w:rsidRPr="0092337D">
        <w:rPr>
          <w:spacing w:val="-12"/>
          <w:sz w:val="28"/>
          <w:lang w:val="ru-RU"/>
        </w:rPr>
        <w:t xml:space="preserve"> </w:t>
      </w:r>
      <w:r w:rsidRPr="0092337D">
        <w:rPr>
          <w:sz w:val="28"/>
          <w:lang w:val="ru-RU"/>
        </w:rPr>
        <w:t>администрации</w:t>
      </w:r>
      <w:r w:rsidR="0026638F">
        <w:rPr>
          <w:sz w:val="28"/>
          <w:lang w:val="ru-RU"/>
        </w:rPr>
        <w:t xml:space="preserve"> </w:t>
      </w:r>
    </w:p>
    <w:p w:rsidR="00067FE9" w:rsidRPr="0092337D" w:rsidRDefault="0092337D" w:rsidP="00766927">
      <w:pPr>
        <w:pStyle w:val="a5"/>
        <w:numPr>
          <w:ilvl w:val="0"/>
          <w:numId w:val="4"/>
        </w:numPr>
        <w:tabs>
          <w:tab w:val="left" w:pos="385"/>
        </w:tabs>
        <w:ind w:left="567" w:right="30" w:hanging="356"/>
        <w:jc w:val="both"/>
        <w:rPr>
          <w:sz w:val="28"/>
          <w:lang w:val="ru-RU"/>
        </w:rPr>
      </w:pPr>
      <w:r w:rsidRPr="0092337D">
        <w:rPr>
          <w:sz w:val="28"/>
          <w:lang w:val="ru-RU"/>
        </w:rPr>
        <w:t>Оценка эффективности налоговых льгот включает в себя оценку</w:t>
      </w:r>
      <w:r w:rsidRPr="0092337D">
        <w:rPr>
          <w:spacing w:val="-36"/>
          <w:sz w:val="28"/>
          <w:lang w:val="ru-RU"/>
        </w:rPr>
        <w:t xml:space="preserve"> </w:t>
      </w:r>
      <w:r w:rsidRPr="0092337D">
        <w:rPr>
          <w:sz w:val="28"/>
          <w:lang w:val="ru-RU"/>
        </w:rPr>
        <w:t>бюджетной, экономической и социальной</w:t>
      </w:r>
      <w:r w:rsidRPr="0092337D">
        <w:rPr>
          <w:spacing w:val="-21"/>
          <w:sz w:val="28"/>
          <w:lang w:val="ru-RU"/>
        </w:rPr>
        <w:t xml:space="preserve"> </w:t>
      </w:r>
      <w:r w:rsidRPr="0092337D">
        <w:rPr>
          <w:sz w:val="28"/>
          <w:lang w:val="ru-RU"/>
        </w:rPr>
        <w:t>эффективности.</w:t>
      </w:r>
    </w:p>
    <w:p w:rsidR="00A66E34" w:rsidRPr="0092337D" w:rsidRDefault="0092337D" w:rsidP="00766927">
      <w:pPr>
        <w:pStyle w:val="a3"/>
        <w:spacing w:line="278" w:lineRule="exact"/>
        <w:ind w:left="567" w:right="30" w:hanging="356"/>
        <w:jc w:val="both"/>
        <w:rPr>
          <w:lang w:val="ru-RU"/>
        </w:rPr>
      </w:pPr>
      <w:r w:rsidRPr="0092337D">
        <w:rPr>
          <w:lang w:val="ru-RU"/>
        </w:rPr>
        <w:t xml:space="preserve">Оценка бюджетной эффективности налоговых льгот представляет собой оценку влияния налоговых льгот на </w:t>
      </w:r>
      <w:r w:rsidR="004D4938">
        <w:rPr>
          <w:lang w:val="ru-RU"/>
        </w:rPr>
        <w:t xml:space="preserve">объем доходов бюджета </w:t>
      </w:r>
      <w:r w:rsidR="00CE39DE">
        <w:rPr>
          <w:lang w:val="ru-RU"/>
        </w:rPr>
        <w:t xml:space="preserve">Морозовского </w:t>
      </w:r>
      <w:r w:rsidR="00A66E34" w:rsidRPr="0092337D">
        <w:rPr>
          <w:lang w:val="ru-RU"/>
        </w:rPr>
        <w:t>сель</w:t>
      </w:r>
      <w:r w:rsidR="00A66E34">
        <w:rPr>
          <w:lang w:val="ru-RU"/>
        </w:rPr>
        <w:t>совета</w:t>
      </w:r>
      <w:r w:rsidR="00766927">
        <w:rPr>
          <w:lang w:val="ru-RU"/>
        </w:rPr>
        <w:t xml:space="preserve"> </w:t>
      </w:r>
      <w:proofErr w:type="spellStart"/>
      <w:r w:rsidR="00766927">
        <w:rPr>
          <w:lang w:val="ru-RU"/>
        </w:rPr>
        <w:t>Искитимского</w:t>
      </w:r>
      <w:proofErr w:type="spellEnd"/>
      <w:r w:rsidR="00766927">
        <w:rPr>
          <w:lang w:val="ru-RU"/>
        </w:rPr>
        <w:t xml:space="preserve"> района Новосибирской области (далее</w:t>
      </w:r>
      <w:r w:rsidR="00CE39DE">
        <w:rPr>
          <w:lang w:val="ru-RU"/>
        </w:rPr>
        <w:t xml:space="preserve"> </w:t>
      </w:r>
      <w:r w:rsidR="00766927">
        <w:rPr>
          <w:lang w:val="ru-RU"/>
        </w:rPr>
        <w:t>- бюджета поселения)</w:t>
      </w:r>
      <w:proofErr w:type="gramStart"/>
      <w:r w:rsidR="00A66E34" w:rsidRPr="0092337D">
        <w:rPr>
          <w:lang w:val="ru-RU"/>
        </w:rPr>
        <w:t xml:space="preserve"> </w:t>
      </w:r>
      <w:r w:rsidR="00A66E34">
        <w:rPr>
          <w:lang w:val="ru-RU"/>
        </w:rPr>
        <w:t>.</w:t>
      </w:r>
      <w:proofErr w:type="gramEnd"/>
    </w:p>
    <w:p w:rsidR="00067FE9" w:rsidRPr="0092337D" w:rsidRDefault="0092337D" w:rsidP="00766927">
      <w:pPr>
        <w:pStyle w:val="a3"/>
        <w:ind w:left="567" w:right="30" w:hanging="356"/>
        <w:jc w:val="both"/>
        <w:rPr>
          <w:lang w:val="ru-RU"/>
        </w:rPr>
      </w:pPr>
      <w:r w:rsidRPr="0092337D">
        <w:rPr>
          <w:lang w:val="ru-RU"/>
        </w:rPr>
        <w:t>Оценка экономической эффективности налоговых льгот представляет собой оценку влияния налоговых льгот на динамику производственных и финансовых результатов деятельности тех категорий налогоплательщиков, которым они предоставлены.</w:t>
      </w:r>
    </w:p>
    <w:p w:rsidR="00067FE9" w:rsidRPr="0092337D" w:rsidRDefault="0092337D" w:rsidP="00766927">
      <w:pPr>
        <w:pStyle w:val="a3"/>
        <w:spacing w:line="278" w:lineRule="exact"/>
        <w:ind w:left="567" w:right="30" w:hanging="356"/>
        <w:jc w:val="both"/>
        <w:rPr>
          <w:lang w:val="ru-RU"/>
        </w:rPr>
      </w:pPr>
      <w:proofErr w:type="gramStart"/>
      <w:r w:rsidRPr="0092337D">
        <w:rPr>
          <w:lang w:val="ru-RU"/>
        </w:rPr>
        <w:t xml:space="preserve">Оценка социальной эффективности налоговых льгот представляет собой социальные последствия налоговых льгот, определяемые показателями, отражающими значимость поддерживаемой с помощью налоговой льготы деятельности налогоплательщика, либо показателями, подтверждающими создание благоприятных условий развития инфраструктуры социальной сферы и повышение социальной защищенности населения </w:t>
      </w:r>
      <w:r w:rsidR="00CE39DE">
        <w:rPr>
          <w:lang w:val="ru-RU"/>
        </w:rPr>
        <w:t xml:space="preserve">Морозовского </w:t>
      </w:r>
      <w:r w:rsidR="00A66E34" w:rsidRPr="0092337D">
        <w:rPr>
          <w:lang w:val="ru-RU"/>
        </w:rPr>
        <w:t>сель</w:t>
      </w:r>
      <w:r w:rsidR="00A66E34">
        <w:rPr>
          <w:lang w:val="ru-RU"/>
        </w:rPr>
        <w:t>совета</w:t>
      </w:r>
      <w:r w:rsidR="00A66E34" w:rsidRPr="0092337D">
        <w:rPr>
          <w:lang w:val="ru-RU"/>
        </w:rPr>
        <w:t xml:space="preserve"> </w:t>
      </w:r>
      <w:proofErr w:type="spellStart"/>
      <w:r w:rsidR="00A66E34">
        <w:rPr>
          <w:lang w:val="ru-RU"/>
        </w:rPr>
        <w:t>Искитимского</w:t>
      </w:r>
      <w:proofErr w:type="spellEnd"/>
      <w:r w:rsidR="00A66E34">
        <w:rPr>
          <w:lang w:val="ru-RU"/>
        </w:rPr>
        <w:t xml:space="preserve"> района Новосибирской области</w:t>
      </w:r>
      <w:r w:rsidR="00A66E34" w:rsidRPr="0092337D">
        <w:rPr>
          <w:lang w:val="ru-RU"/>
        </w:rPr>
        <w:t xml:space="preserve"> </w:t>
      </w:r>
      <w:r w:rsidRPr="0092337D">
        <w:rPr>
          <w:lang w:val="ru-RU"/>
        </w:rPr>
        <w:t>(создание новых рабочих мест, улучшение условий труда, сохранение рабочих мест для малоимущих и социально незащищенных слоев населения</w:t>
      </w:r>
      <w:proofErr w:type="gramEnd"/>
      <w:r w:rsidRPr="0092337D">
        <w:rPr>
          <w:lang w:val="ru-RU"/>
        </w:rPr>
        <w:t>, а также улучшение экологической обстановки и другие).</w:t>
      </w:r>
    </w:p>
    <w:p w:rsidR="00067FE9" w:rsidRPr="0092337D" w:rsidRDefault="00067FE9" w:rsidP="00766927">
      <w:pPr>
        <w:ind w:left="567" w:hanging="356"/>
        <w:rPr>
          <w:lang w:val="ru-RU"/>
        </w:rPr>
        <w:sectPr w:rsidR="00067FE9" w:rsidRPr="0092337D">
          <w:pgSz w:w="11900" w:h="16800"/>
          <w:pgMar w:top="1400" w:right="680" w:bottom="280" w:left="700" w:header="720" w:footer="720" w:gutter="0"/>
          <w:cols w:space="720"/>
        </w:sectPr>
      </w:pPr>
    </w:p>
    <w:p w:rsidR="00067FE9" w:rsidRPr="0092337D" w:rsidRDefault="0092337D" w:rsidP="00766927">
      <w:pPr>
        <w:pStyle w:val="a3"/>
        <w:tabs>
          <w:tab w:val="left" w:pos="10460"/>
        </w:tabs>
        <w:spacing w:line="278" w:lineRule="exact"/>
        <w:ind w:left="567" w:right="-30" w:hanging="356"/>
        <w:jc w:val="both"/>
        <w:rPr>
          <w:lang w:val="ru-RU"/>
        </w:rPr>
      </w:pPr>
      <w:r w:rsidRPr="0092337D">
        <w:rPr>
          <w:lang w:val="ru-RU"/>
        </w:rPr>
        <w:lastRenderedPageBreak/>
        <w:t xml:space="preserve">Оценка эффективности налоговых льгот осуществляется в соответствии с Методикой оценки эффективности предоставленных налоговых льгот </w:t>
      </w:r>
      <w:r w:rsidR="00CE39DE">
        <w:rPr>
          <w:lang w:val="ru-RU"/>
        </w:rPr>
        <w:t>Морозовском</w:t>
      </w:r>
      <w:r w:rsidR="00A66E34">
        <w:rPr>
          <w:lang w:val="ru-RU"/>
        </w:rPr>
        <w:t xml:space="preserve"> </w:t>
      </w:r>
      <w:r w:rsidR="00A66E34" w:rsidRPr="0092337D">
        <w:rPr>
          <w:lang w:val="ru-RU"/>
        </w:rPr>
        <w:t>сель</w:t>
      </w:r>
      <w:r w:rsidR="00A66E34">
        <w:rPr>
          <w:lang w:val="ru-RU"/>
        </w:rPr>
        <w:t>совете</w:t>
      </w:r>
      <w:r w:rsidR="00A66E34" w:rsidRPr="0092337D">
        <w:rPr>
          <w:lang w:val="ru-RU"/>
        </w:rPr>
        <w:t xml:space="preserve"> </w:t>
      </w:r>
      <w:proofErr w:type="spellStart"/>
      <w:r w:rsidR="00A66E34">
        <w:rPr>
          <w:lang w:val="ru-RU"/>
        </w:rPr>
        <w:t>Искитимского</w:t>
      </w:r>
      <w:proofErr w:type="spellEnd"/>
      <w:r w:rsidR="00A66E34">
        <w:rPr>
          <w:lang w:val="ru-RU"/>
        </w:rPr>
        <w:t xml:space="preserve"> района Новосибирской области</w:t>
      </w:r>
      <w:r w:rsidRPr="0092337D">
        <w:rPr>
          <w:lang w:val="ru-RU"/>
        </w:rPr>
        <w:t>, утвержденной настоящим</w:t>
      </w:r>
      <w:r w:rsidRPr="0092337D">
        <w:rPr>
          <w:spacing w:val="-27"/>
          <w:lang w:val="ru-RU"/>
        </w:rPr>
        <w:t xml:space="preserve"> </w:t>
      </w:r>
      <w:r w:rsidRPr="0092337D">
        <w:rPr>
          <w:lang w:val="ru-RU"/>
        </w:rPr>
        <w:t>постановлением путем расчетов соответствующих</w:t>
      </w:r>
      <w:r w:rsidRPr="0092337D">
        <w:rPr>
          <w:spacing w:val="-24"/>
          <w:lang w:val="ru-RU"/>
        </w:rPr>
        <w:t xml:space="preserve"> </w:t>
      </w:r>
      <w:r w:rsidRPr="0092337D">
        <w:rPr>
          <w:lang w:val="ru-RU"/>
        </w:rPr>
        <w:t>показателей.</w:t>
      </w:r>
    </w:p>
    <w:p w:rsidR="00067FE9" w:rsidRPr="0092337D" w:rsidRDefault="0092337D" w:rsidP="00766927">
      <w:pPr>
        <w:pStyle w:val="a3"/>
        <w:tabs>
          <w:tab w:val="left" w:pos="10460"/>
        </w:tabs>
        <w:ind w:left="567" w:right="-30" w:hanging="356"/>
        <w:jc w:val="both"/>
        <w:rPr>
          <w:lang w:val="ru-RU"/>
        </w:rPr>
      </w:pPr>
      <w:r w:rsidRPr="0092337D">
        <w:rPr>
          <w:lang w:val="ru-RU"/>
        </w:rPr>
        <w:t>Расчеты показателей эффективности налоговых льгот производятся на основании данных налоговой, статистической, финансовой отчетности, а также иной информации, позволяющей произвести необходимые расчеты.</w:t>
      </w:r>
    </w:p>
    <w:p w:rsidR="00067FE9" w:rsidRPr="0092337D" w:rsidRDefault="0092337D" w:rsidP="00766927">
      <w:pPr>
        <w:pStyle w:val="1"/>
        <w:numPr>
          <w:ilvl w:val="1"/>
          <w:numId w:val="5"/>
        </w:numPr>
        <w:tabs>
          <w:tab w:val="left" w:pos="1490"/>
        </w:tabs>
        <w:spacing w:before="115"/>
        <w:ind w:left="567" w:hanging="356"/>
        <w:jc w:val="left"/>
        <w:rPr>
          <w:lang w:val="ru-RU"/>
        </w:rPr>
      </w:pPr>
      <w:bookmarkStart w:id="3" w:name="II._Порядок_проведения_оценки_эффективно"/>
      <w:bookmarkEnd w:id="3"/>
      <w:r w:rsidRPr="0092337D">
        <w:rPr>
          <w:lang w:val="ru-RU"/>
        </w:rPr>
        <w:t>Порядок проведения оценки эффективности налоговых</w:t>
      </w:r>
      <w:r w:rsidRPr="0092337D">
        <w:rPr>
          <w:spacing w:val="-37"/>
          <w:lang w:val="ru-RU"/>
        </w:rPr>
        <w:t xml:space="preserve"> </w:t>
      </w:r>
      <w:r w:rsidRPr="0092337D">
        <w:rPr>
          <w:lang w:val="ru-RU"/>
        </w:rPr>
        <w:t>льгот</w:t>
      </w:r>
    </w:p>
    <w:p w:rsidR="00067FE9" w:rsidRPr="0092337D" w:rsidRDefault="0092337D" w:rsidP="00766927">
      <w:pPr>
        <w:pStyle w:val="a5"/>
        <w:numPr>
          <w:ilvl w:val="0"/>
          <w:numId w:val="4"/>
        </w:numPr>
        <w:tabs>
          <w:tab w:val="left" w:pos="0"/>
        </w:tabs>
        <w:spacing w:before="105"/>
        <w:ind w:left="567" w:right="-30" w:hanging="356"/>
        <w:jc w:val="both"/>
        <w:rPr>
          <w:sz w:val="28"/>
          <w:lang w:val="ru-RU"/>
        </w:rPr>
      </w:pPr>
      <w:r w:rsidRPr="0092337D">
        <w:rPr>
          <w:sz w:val="28"/>
          <w:lang w:val="ru-RU"/>
        </w:rPr>
        <w:t xml:space="preserve">Ответственное должностное лицо ежегодно проводит оценку эффективности налоговых льгот за отчетный финансовый год и в срок до 1 июля текущего финансового года формирует отчет о результатах оценки эффективности налоговых льгот по форме, установленной приложением 1 к настоящему Порядку, с приложением произведенных расчетов. </w:t>
      </w:r>
    </w:p>
    <w:p w:rsidR="00A66E34" w:rsidRDefault="0092337D" w:rsidP="00766927">
      <w:pPr>
        <w:pStyle w:val="a3"/>
        <w:tabs>
          <w:tab w:val="left" w:pos="0"/>
          <w:tab w:val="left" w:pos="10460"/>
        </w:tabs>
        <w:spacing w:line="278" w:lineRule="exact"/>
        <w:ind w:left="567" w:right="-30" w:hanging="356"/>
        <w:jc w:val="both"/>
        <w:rPr>
          <w:lang w:val="ru-RU"/>
        </w:rPr>
      </w:pPr>
      <w:r w:rsidRPr="0092337D">
        <w:rPr>
          <w:spacing w:val="-3"/>
          <w:lang w:val="ru-RU"/>
        </w:rPr>
        <w:t xml:space="preserve">На </w:t>
      </w:r>
      <w:r w:rsidRPr="0092337D">
        <w:rPr>
          <w:lang w:val="ru-RU"/>
        </w:rPr>
        <w:t>основании представленных уполномоченными органами отчетов о</w:t>
      </w:r>
      <w:r w:rsidRPr="0092337D">
        <w:rPr>
          <w:spacing w:val="-27"/>
          <w:lang w:val="ru-RU"/>
        </w:rPr>
        <w:t xml:space="preserve"> </w:t>
      </w:r>
      <w:r w:rsidRPr="0092337D">
        <w:rPr>
          <w:lang w:val="ru-RU"/>
        </w:rPr>
        <w:t xml:space="preserve">результатах оценки эффективности налоговых льгот администрация </w:t>
      </w:r>
      <w:r w:rsidR="00A66E34">
        <w:rPr>
          <w:lang w:val="ru-RU"/>
        </w:rPr>
        <w:t>_</w:t>
      </w:r>
      <w:r w:rsidR="00CE39DE">
        <w:rPr>
          <w:lang w:val="ru-RU"/>
        </w:rPr>
        <w:t xml:space="preserve">Морозовского </w:t>
      </w:r>
      <w:r w:rsidR="00A66E34">
        <w:rPr>
          <w:lang w:val="ru-RU"/>
        </w:rPr>
        <w:t xml:space="preserve"> </w:t>
      </w:r>
      <w:r w:rsidR="00A66E34" w:rsidRPr="0092337D">
        <w:rPr>
          <w:lang w:val="ru-RU"/>
        </w:rPr>
        <w:t>сель</w:t>
      </w:r>
      <w:r w:rsidR="00A66E34">
        <w:rPr>
          <w:lang w:val="ru-RU"/>
        </w:rPr>
        <w:t>совета</w:t>
      </w:r>
      <w:r w:rsidR="00A66E34" w:rsidRPr="0092337D">
        <w:rPr>
          <w:lang w:val="ru-RU"/>
        </w:rPr>
        <w:t xml:space="preserve"> </w:t>
      </w:r>
      <w:proofErr w:type="spellStart"/>
      <w:r w:rsidR="00A66E34">
        <w:rPr>
          <w:lang w:val="ru-RU"/>
        </w:rPr>
        <w:t>Искитимского</w:t>
      </w:r>
      <w:proofErr w:type="spellEnd"/>
      <w:r w:rsidR="00A66E34">
        <w:rPr>
          <w:lang w:val="ru-RU"/>
        </w:rPr>
        <w:t xml:space="preserve"> района Новосибирской области:</w:t>
      </w:r>
    </w:p>
    <w:p w:rsidR="00067FE9" w:rsidRPr="0092337D" w:rsidRDefault="0092337D" w:rsidP="00766927">
      <w:pPr>
        <w:pStyle w:val="a3"/>
        <w:tabs>
          <w:tab w:val="left" w:pos="0"/>
          <w:tab w:val="left" w:pos="10460"/>
        </w:tabs>
        <w:spacing w:line="278" w:lineRule="exact"/>
        <w:ind w:left="567" w:right="-30" w:hanging="356"/>
        <w:jc w:val="both"/>
        <w:rPr>
          <w:lang w:val="ru-RU"/>
        </w:rPr>
      </w:pPr>
      <w:r w:rsidRPr="0092337D">
        <w:rPr>
          <w:spacing w:val="2"/>
          <w:lang w:val="ru-RU"/>
        </w:rPr>
        <w:t xml:space="preserve">1) </w:t>
      </w:r>
      <w:r w:rsidRPr="0092337D">
        <w:rPr>
          <w:lang w:val="ru-RU"/>
        </w:rPr>
        <w:t>проводит анализ эффективности налоговых</w:t>
      </w:r>
      <w:r w:rsidRPr="0092337D">
        <w:rPr>
          <w:spacing w:val="-37"/>
          <w:lang w:val="ru-RU"/>
        </w:rPr>
        <w:t xml:space="preserve"> </w:t>
      </w:r>
      <w:r w:rsidRPr="0092337D">
        <w:rPr>
          <w:lang w:val="ru-RU"/>
        </w:rPr>
        <w:t>льгот;</w:t>
      </w:r>
    </w:p>
    <w:p w:rsidR="00067FE9" w:rsidRPr="0092337D" w:rsidRDefault="0092337D" w:rsidP="00766927">
      <w:pPr>
        <w:pStyle w:val="a5"/>
        <w:numPr>
          <w:ilvl w:val="0"/>
          <w:numId w:val="2"/>
        </w:numPr>
        <w:tabs>
          <w:tab w:val="left" w:pos="0"/>
          <w:tab w:val="left" w:pos="10460"/>
        </w:tabs>
        <w:ind w:left="567" w:right="-30" w:hanging="356"/>
        <w:jc w:val="both"/>
        <w:rPr>
          <w:sz w:val="28"/>
          <w:lang w:val="ru-RU"/>
        </w:rPr>
      </w:pPr>
      <w:r w:rsidRPr="0092337D">
        <w:rPr>
          <w:sz w:val="28"/>
          <w:lang w:val="ru-RU"/>
        </w:rPr>
        <w:t>осуществляет подготовку предложений по сохранению, изменению или</w:t>
      </w:r>
      <w:r w:rsidRPr="0092337D">
        <w:rPr>
          <w:spacing w:val="-31"/>
          <w:sz w:val="28"/>
          <w:lang w:val="ru-RU"/>
        </w:rPr>
        <w:t xml:space="preserve"> </w:t>
      </w:r>
      <w:r w:rsidRPr="0092337D">
        <w:rPr>
          <w:sz w:val="28"/>
          <w:lang w:val="ru-RU"/>
        </w:rPr>
        <w:t>отмене низкоэффективных или неэффективных налоговых</w:t>
      </w:r>
      <w:r w:rsidRPr="0092337D">
        <w:rPr>
          <w:spacing w:val="-26"/>
          <w:sz w:val="28"/>
          <w:lang w:val="ru-RU"/>
        </w:rPr>
        <w:t xml:space="preserve"> </w:t>
      </w:r>
      <w:r w:rsidRPr="0092337D">
        <w:rPr>
          <w:sz w:val="28"/>
          <w:lang w:val="ru-RU"/>
        </w:rPr>
        <w:t>льгот;</w:t>
      </w:r>
    </w:p>
    <w:p w:rsidR="00067FE9" w:rsidRPr="00A66E34" w:rsidRDefault="00A66E34" w:rsidP="00766927">
      <w:pPr>
        <w:pStyle w:val="a3"/>
        <w:tabs>
          <w:tab w:val="left" w:pos="0"/>
          <w:tab w:val="left" w:pos="10460"/>
        </w:tabs>
        <w:spacing w:line="278" w:lineRule="exact"/>
        <w:ind w:left="567" w:right="-30" w:hanging="356"/>
        <w:jc w:val="both"/>
        <w:rPr>
          <w:lang w:val="ru-RU"/>
        </w:rPr>
      </w:pPr>
      <w:proofErr w:type="gramStart"/>
      <w:r>
        <w:rPr>
          <w:lang w:val="ru-RU"/>
        </w:rPr>
        <w:t xml:space="preserve">3) </w:t>
      </w:r>
      <w:r w:rsidR="0092337D" w:rsidRPr="0092337D">
        <w:rPr>
          <w:lang w:val="ru-RU"/>
        </w:rPr>
        <w:t xml:space="preserve">формирует сводный отчет о результатах оценки эффективности предоставленных налоговых льгот в </w:t>
      </w:r>
      <w:r>
        <w:rPr>
          <w:lang w:val="ru-RU"/>
        </w:rPr>
        <w:t>_</w:t>
      </w:r>
      <w:r w:rsidR="00A81BBE">
        <w:rPr>
          <w:lang w:val="ru-RU"/>
        </w:rPr>
        <w:t>Морозовском</w:t>
      </w:r>
      <w:r>
        <w:rPr>
          <w:lang w:val="ru-RU"/>
        </w:rPr>
        <w:t xml:space="preserve"> </w:t>
      </w:r>
      <w:r w:rsidRPr="0092337D">
        <w:rPr>
          <w:lang w:val="ru-RU"/>
        </w:rPr>
        <w:t>сель</w:t>
      </w:r>
      <w:r>
        <w:rPr>
          <w:lang w:val="ru-RU"/>
        </w:rPr>
        <w:t>совете</w:t>
      </w:r>
      <w:r w:rsidRPr="0092337D">
        <w:rPr>
          <w:lang w:val="ru-RU"/>
        </w:rPr>
        <w:t xml:space="preserve"> </w:t>
      </w:r>
      <w:proofErr w:type="spellStart"/>
      <w:r>
        <w:rPr>
          <w:lang w:val="ru-RU"/>
        </w:rPr>
        <w:t>Искитимского</w:t>
      </w:r>
      <w:proofErr w:type="spellEnd"/>
      <w:r>
        <w:rPr>
          <w:lang w:val="ru-RU"/>
        </w:rPr>
        <w:t xml:space="preserve"> района Новосибирской области </w:t>
      </w:r>
      <w:r w:rsidR="0092337D" w:rsidRPr="00A66E34">
        <w:rPr>
          <w:lang w:val="ru-RU"/>
        </w:rPr>
        <w:t xml:space="preserve">за отчетный финансовый год по форме, установленной приложением 2 к настоящему Порядку, в срок до 1 сентября текущего финансового года, и направляет в </w:t>
      </w:r>
      <w:r w:rsidR="0092337D" w:rsidRPr="00A66E34">
        <w:rPr>
          <w:b/>
          <w:lang w:val="ru-RU"/>
        </w:rPr>
        <w:t xml:space="preserve">представительный орган </w:t>
      </w:r>
      <w:r w:rsidR="0092337D" w:rsidRPr="00A66E34">
        <w:rPr>
          <w:lang w:val="ru-RU"/>
        </w:rPr>
        <w:t>для принятия решения о целесообразности сохранения (отмены) предоставленных</w:t>
      </w:r>
      <w:r w:rsidR="0092337D" w:rsidRPr="00A66E34">
        <w:rPr>
          <w:spacing w:val="-31"/>
          <w:lang w:val="ru-RU"/>
        </w:rPr>
        <w:t xml:space="preserve"> </w:t>
      </w:r>
      <w:r w:rsidR="0092337D" w:rsidRPr="00A66E34">
        <w:rPr>
          <w:lang w:val="ru-RU"/>
        </w:rPr>
        <w:t>льгот.</w:t>
      </w:r>
      <w:proofErr w:type="gramEnd"/>
    </w:p>
    <w:p w:rsidR="00067FE9" w:rsidRPr="0092337D" w:rsidRDefault="00067FE9" w:rsidP="00766927">
      <w:pPr>
        <w:tabs>
          <w:tab w:val="left" w:pos="0"/>
          <w:tab w:val="left" w:pos="10460"/>
        </w:tabs>
        <w:ind w:right="-30"/>
        <w:jc w:val="both"/>
        <w:rPr>
          <w:sz w:val="28"/>
          <w:lang w:val="ru-RU"/>
        </w:rPr>
        <w:sectPr w:rsidR="00067FE9" w:rsidRPr="0092337D">
          <w:pgSz w:w="11900" w:h="16800"/>
          <w:pgMar w:top="1400" w:right="740" w:bottom="280" w:left="700" w:header="720" w:footer="720" w:gutter="0"/>
          <w:cols w:space="720"/>
        </w:sectPr>
      </w:pPr>
    </w:p>
    <w:p w:rsidR="00067FE9" w:rsidRPr="0092337D" w:rsidRDefault="00067FE9">
      <w:pPr>
        <w:pStyle w:val="a3"/>
        <w:spacing w:before="6"/>
        <w:rPr>
          <w:sz w:val="22"/>
          <w:lang w:val="ru-RU"/>
        </w:rPr>
      </w:pPr>
    </w:p>
    <w:p w:rsidR="00A66E34" w:rsidRPr="00A66E34" w:rsidRDefault="0092337D" w:rsidP="00766927">
      <w:pPr>
        <w:spacing w:before="69" w:line="276" w:lineRule="auto"/>
        <w:ind w:left="11827" w:right="220" w:firstLine="1718"/>
        <w:jc w:val="right"/>
        <w:rPr>
          <w:sz w:val="24"/>
          <w:szCs w:val="24"/>
          <w:lang w:val="ru-RU"/>
        </w:rPr>
      </w:pPr>
      <w:r w:rsidRPr="0092337D">
        <w:rPr>
          <w:sz w:val="24"/>
          <w:lang w:val="ru-RU"/>
        </w:rPr>
        <w:t>Приложение</w:t>
      </w:r>
      <w:r w:rsidRPr="0092337D">
        <w:rPr>
          <w:spacing w:val="-1"/>
          <w:sz w:val="24"/>
          <w:lang w:val="ru-RU"/>
        </w:rPr>
        <w:t xml:space="preserve"> </w:t>
      </w:r>
      <w:r w:rsidRPr="0092337D">
        <w:rPr>
          <w:sz w:val="24"/>
          <w:lang w:val="ru-RU"/>
        </w:rPr>
        <w:t>№1 к</w:t>
      </w:r>
      <w:r w:rsidRPr="0092337D">
        <w:rPr>
          <w:spacing w:val="2"/>
          <w:sz w:val="24"/>
          <w:lang w:val="ru-RU"/>
        </w:rPr>
        <w:t xml:space="preserve"> </w:t>
      </w:r>
      <w:r w:rsidRPr="0092337D">
        <w:rPr>
          <w:sz w:val="24"/>
          <w:lang w:val="ru-RU"/>
        </w:rPr>
        <w:t>Порядку</w:t>
      </w:r>
      <w:r w:rsidRPr="0092337D">
        <w:rPr>
          <w:spacing w:val="-5"/>
          <w:sz w:val="24"/>
          <w:lang w:val="ru-RU"/>
        </w:rPr>
        <w:t xml:space="preserve"> </w:t>
      </w:r>
      <w:r w:rsidRPr="0092337D">
        <w:rPr>
          <w:sz w:val="24"/>
          <w:lang w:val="ru-RU"/>
        </w:rPr>
        <w:t>оценки</w:t>
      </w:r>
      <w:r w:rsidRPr="0092337D">
        <w:rPr>
          <w:w w:val="99"/>
          <w:sz w:val="24"/>
          <w:lang w:val="ru-RU"/>
        </w:rPr>
        <w:t xml:space="preserve"> </w:t>
      </w:r>
      <w:r w:rsidRPr="0092337D">
        <w:rPr>
          <w:sz w:val="24"/>
          <w:lang w:val="ru-RU"/>
        </w:rPr>
        <w:t>эффективности</w:t>
      </w:r>
      <w:r w:rsidRPr="0092337D">
        <w:rPr>
          <w:spacing w:val="-11"/>
          <w:sz w:val="24"/>
          <w:lang w:val="ru-RU"/>
        </w:rPr>
        <w:t xml:space="preserve"> </w:t>
      </w:r>
      <w:r w:rsidRPr="0092337D">
        <w:rPr>
          <w:sz w:val="24"/>
          <w:lang w:val="ru-RU"/>
        </w:rPr>
        <w:t>предоставленных</w:t>
      </w:r>
      <w:r w:rsidR="00766927">
        <w:rPr>
          <w:sz w:val="24"/>
          <w:lang w:val="ru-RU"/>
        </w:rPr>
        <w:t xml:space="preserve"> налоговых льгот в</w:t>
      </w:r>
      <w:r w:rsidR="00A66E34">
        <w:rPr>
          <w:lang w:val="ru-RU"/>
        </w:rPr>
        <w:t xml:space="preserve">                                                                                                                                                                 </w:t>
      </w:r>
      <w:r w:rsidR="00A81BBE">
        <w:rPr>
          <w:lang w:val="ru-RU"/>
        </w:rPr>
        <w:t xml:space="preserve">Морозовском </w:t>
      </w:r>
      <w:r w:rsidR="00A66E34" w:rsidRPr="00A66E34">
        <w:rPr>
          <w:sz w:val="24"/>
          <w:szCs w:val="24"/>
          <w:lang w:val="ru-RU"/>
        </w:rPr>
        <w:t xml:space="preserve">сельсовете </w:t>
      </w:r>
      <w:proofErr w:type="spellStart"/>
      <w:r w:rsidR="00A66E34" w:rsidRPr="00A66E34">
        <w:rPr>
          <w:sz w:val="24"/>
          <w:szCs w:val="24"/>
          <w:lang w:val="ru-RU"/>
        </w:rPr>
        <w:t>Искитимского</w:t>
      </w:r>
      <w:proofErr w:type="spellEnd"/>
      <w:r w:rsidR="00A66E34" w:rsidRPr="00A66E34">
        <w:rPr>
          <w:sz w:val="24"/>
          <w:szCs w:val="24"/>
          <w:lang w:val="ru-RU"/>
        </w:rPr>
        <w:t xml:space="preserve"> района Новосибирской области</w:t>
      </w:r>
    </w:p>
    <w:p w:rsidR="00067FE9" w:rsidRPr="00A66E34" w:rsidRDefault="00067FE9">
      <w:pPr>
        <w:pStyle w:val="a3"/>
        <w:rPr>
          <w:sz w:val="24"/>
          <w:szCs w:val="24"/>
          <w:lang w:val="ru-RU"/>
        </w:rPr>
      </w:pPr>
    </w:p>
    <w:p w:rsidR="00067FE9" w:rsidRPr="0092337D" w:rsidRDefault="00067FE9">
      <w:pPr>
        <w:pStyle w:val="a3"/>
        <w:spacing w:before="6"/>
        <w:rPr>
          <w:sz w:val="35"/>
          <w:lang w:val="ru-RU"/>
        </w:rPr>
      </w:pPr>
    </w:p>
    <w:p w:rsidR="00067FE9" w:rsidRPr="0092337D" w:rsidRDefault="0092337D">
      <w:pPr>
        <w:ind w:left="2032" w:right="2032"/>
        <w:jc w:val="center"/>
        <w:rPr>
          <w:sz w:val="24"/>
          <w:lang w:val="ru-RU"/>
        </w:rPr>
      </w:pPr>
      <w:r w:rsidRPr="0092337D">
        <w:rPr>
          <w:sz w:val="24"/>
          <w:lang w:val="ru-RU"/>
        </w:rPr>
        <w:t>Отчет</w:t>
      </w:r>
    </w:p>
    <w:p w:rsidR="00067FE9" w:rsidRPr="0092337D" w:rsidRDefault="0092337D" w:rsidP="0088649E">
      <w:pPr>
        <w:tabs>
          <w:tab w:val="left" w:pos="4154"/>
          <w:tab w:val="left" w:pos="13376"/>
        </w:tabs>
        <w:spacing w:before="36" w:line="376" w:lineRule="auto"/>
        <w:ind w:left="2032" w:right="2040"/>
        <w:jc w:val="center"/>
        <w:rPr>
          <w:sz w:val="18"/>
          <w:lang w:val="ru-RU"/>
        </w:rPr>
      </w:pPr>
      <w:r w:rsidRPr="0092337D">
        <w:rPr>
          <w:sz w:val="24"/>
          <w:lang w:val="ru-RU"/>
        </w:rPr>
        <w:t>о результатах оценки эффективности предоставленных налоговых</w:t>
      </w:r>
      <w:r w:rsidRPr="0092337D">
        <w:rPr>
          <w:spacing w:val="-31"/>
          <w:sz w:val="24"/>
          <w:lang w:val="ru-RU"/>
        </w:rPr>
        <w:t xml:space="preserve"> </w:t>
      </w:r>
      <w:r w:rsidRPr="0092337D">
        <w:rPr>
          <w:sz w:val="24"/>
          <w:lang w:val="ru-RU"/>
        </w:rPr>
        <w:t>льгот</w:t>
      </w:r>
      <w:r w:rsidR="009374EC">
        <w:rPr>
          <w:sz w:val="24"/>
          <w:lang w:val="ru-RU"/>
        </w:rPr>
        <w:t xml:space="preserve"> 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561"/>
        <w:gridCol w:w="1421"/>
        <w:gridCol w:w="1416"/>
        <w:gridCol w:w="1561"/>
        <w:gridCol w:w="1839"/>
        <w:gridCol w:w="1416"/>
        <w:gridCol w:w="1037"/>
        <w:gridCol w:w="1032"/>
        <w:gridCol w:w="1037"/>
        <w:gridCol w:w="1038"/>
        <w:gridCol w:w="1215"/>
      </w:tblGrid>
      <w:tr w:rsidR="00067FE9" w:rsidRPr="004D4938">
        <w:trPr>
          <w:trHeight w:hRule="exact" w:val="643"/>
        </w:trPr>
        <w:tc>
          <w:tcPr>
            <w:tcW w:w="668" w:type="dxa"/>
            <w:vMerge w:val="restart"/>
          </w:tcPr>
          <w:p w:rsidR="00067FE9" w:rsidRDefault="0092337D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067FE9" w:rsidRDefault="0092337D">
            <w:pPr>
              <w:pStyle w:val="TableParagraph"/>
              <w:spacing w:before="41" w:line="240" w:lineRule="auto"/>
              <w:ind w:left="145" w:right="14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561" w:type="dxa"/>
            <w:vMerge w:val="restart"/>
          </w:tcPr>
          <w:p w:rsidR="00067FE9" w:rsidRPr="0092337D" w:rsidRDefault="0092337D">
            <w:pPr>
              <w:pStyle w:val="TableParagraph"/>
              <w:spacing w:line="276" w:lineRule="auto"/>
              <w:ind w:left="110" w:right="117" w:hanging="2"/>
              <w:rPr>
                <w:sz w:val="24"/>
                <w:lang w:val="ru-RU"/>
              </w:rPr>
            </w:pPr>
            <w:r w:rsidRPr="0092337D">
              <w:rPr>
                <w:sz w:val="24"/>
                <w:lang w:val="ru-RU"/>
              </w:rPr>
              <w:t xml:space="preserve">Статья </w:t>
            </w:r>
            <w:proofErr w:type="spellStart"/>
            <w:proofErr w:type="gramStart"/>
            <w:r w:rsidRPr="0092337D">
              <w:rPr>
                <w:sz w:val="24"/>
                <w:lang w:val="ru-RU"/>
              </w:rPr>
              <w:t>нормативног</w:t>
            </w:r>
            <w:proofErr w:type="spellEnd"/>
            <w:r w:rsidRPr="0092337D">
              <w:rPr>
                <w:sz w:val="24"/>
                <w:lang w:val="ru-RU"/>
              </w:rPr>
              <w:t xml:space="preserve"> о</w:t>
            </w:r>
            <w:proofErr w:type="gramEnd"/>
            <w:r w:rsidRPr="0092337D">
              <w:rPr>
                <w:sz w:val="24"/>
                <w:lang w:val="ru-RU"/>
              </w:rPr>
              <w:t xml:space="preserve"> правового акта, которым установлены налоговые льготы</w:t>
            </w:r>
          </w:p>
        </w:tc>
        <w:tc>
          <w:tcPr>
            <w:tcW w:w="1421" w:type="dxa"/>
            <w:vMerge w:val="restart"/>
          </w:tcPr>
          <w:p w:rsidR="00067FE9" w:rsidRDefault="0092337D">
            <w:pPr>
              <w:pStyle w:val="TableParagraph"/>
              <w:spacing w:line="276" w:lineRule="auto"/>
              <w:ind w:left="148" w:right="123" w:hanging="1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налога</w:t>
            </w:r>
            <w:proofErr w:type="spellEnd"/>
          </w:p>
        </w:tc>
        <w:tc>
          <w:tcPr>
            <w:tcW w:w="1416" w:type="dxa"/>
            <w:vMerge w:val="restart"/>
          </w:tcPr>
          <w:p w:rsidR="00067FE9" w:rsidRPr="0092337D" w:rsidRDefault="0092337D">
            <w:pPr>
              <w:pStyle w:val="TableParagraph"/>
              <w:spacing w:line="276" w:lineRule="auto"/>
              <w:ind w:left="124" w:right="124"/>
              <w:rPr>
                <w:sz w:val="24"/>
                <w:lang w:val="ru-RU"/>
              </w:rPr>
            </w:pPr>
            <w:r w:rsidRPr="0092337D">
              <w:rPr>
                <w:sz w:val="24"/>
                <w:lang w:val="ru-RU"/>
              </w:rPr>
              <w:t xml:space="preserve">Категория </w:t>
            </w:r>
            <w:proofErr w:type="spellStart"/>
            <w:proofErr w:type="gramStart"/>
            <w:r w:rsidRPr="0092337D">
              <w:rPr>
                <w:sz w:val="24"/>
                <w:lang w:val="ru-RU"/>
              </w:rPr>
              <w:t>налогоплат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ельщиков</w:t>
            </w:r>
            <w:proofErr w:type="spellEnd"/>
            <w:proofErr w:type="gramEnd"/>
            <w:r w:rsidRPr="0092337D">
              <w:rPr>
                <w:sz w:val="24"/>
                <w:lang w:val="ru-RU"/>
              </w:rPr>
              <w:t xml:space="preserve">, которым </w:t>
            </w:r>
            <w:proofErr w:type="spellStart"/>
            <w:r w:rsidRPr="0092337D">
              <w:rPr>
                <w:sz w:val="24"/>
                <w:lang w:val="ru-RU"/>
              </w:rPr>
              <w:t>предоставл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ены</w:t>
            </w:r>
            <w:proofErr w:type="spellEnd"/>
            <w:r w:rsidRPr="0092337D">
              <w:rPr>
                <w:sz w:val="24"/>
                <w:lang w:val="ru-RU"/>
              </w:rPr>
              <w:t xml:space="preserve"> налоговые льготы</w:t>
            </w:r>
          </w:p>
        </w:tc>
        <w:tc>
          <w:tcPr>
            <w:tcW w:w="1561" w:type="dxa"/>
            <w:vMerge w:val="restart"/>
          </w:tcPr>
          <w:p w:rsidR="00067FE9" w:rsidRPr="0092337D" w:rsidRDefault="0092337D">
            <w:pPr>
              <w:pStyle w:val="TableParagraph"/>
              <w:spacing w:line="276" w:lineRule="auto"/>
              <w:ind w:left="144" w:right="142" w:hanging="15"/>
              <w:rPr>
                <w:sz w:val="24"/>
                <w:lang w:val="ru-RU"/>
              </w:rPr>
            </w:pPr>
            <w:r w:rsidRPr="0092337D">
              <w:rPr>
                <w:sz w:val="24"/>
                <w:lang w:val="ru-RU"/>
              </w:rPr>
              <w:t xml:space="preserve">Количество </w:t>
            </w:r>
            <w:proofErr w:type="spellStart"/>
            <w:proofErr w:type="gramStart"/>
            <w:r w:rsidRPr="0092337D">
              <w:rPr>
                <w:sz w:val="24"/>
                <w:lang w:val="ru-RU"/>
              </w:rPr>
              <w:t>налогоплате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льщиков</w:t>
            </w:r>
            <w:proofErr w:type="spellEnd"/>
            <w:proofErr w:type="gramEnd"/>
            <w:r w:rsidRPr="0092337D">
              <w:rPr>
                <w:sz w:val="24"/>
                <w:lang w:val="ru-RU"/>
              </w:rPr>
              <w:t xml:space="preserve">, </w:t>
            </w:r>
            <w:proofErr w:type="spellStart"/>
            <w:r w:rsidRPr="0092337D">
              <w:rPr>
                <w:sz w:val="24"/>
                <w:lang w:val="ru-RU"/>
              </w:rPr>
              <w:t>воспользова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вшихся</w:t>
            </w:r>
            <w:proofErr w:type="spellEnd"/>
            <w:r w:rsidRPr="0092337D">
              <w:rPr>
                <w:sz w:val="24"/>
                <w:lang w:val="ru-RU"/>
              </w:rPr>
              <w:t xml:space="preserve"> налоговыми льготами</w:t>
            </w:r>
          </w:p>
        </w:tc>
        <w:tc>
          <w:tcPr>
            <w:tcW w:w="1839" w:type="dxa"/>
            <w:vMerge w:val="restart"/>
          </w:tcPr>
          <w:p w:rsidR="00067FE9" w:rsidRPr="0092337D" w:rsidRDefault="0092337D">
            <w:pPr>
              <w:pStyle w:val="TableParagraph"/>
              <w:spacing w:line="276" w:lineRule="auto"/>
              <w:ind w:left="100" w:right="99" w:hanging="5"/>
              <w:rPr>
                <w:sz w:val="24"/>
                <w:lang w:val="ru-RU"/>
              </w:rPr>
            </w:pPr>
            <w:r w:rsidRPr="0092337D">
              <w:rPr>
                <w:sz w:val="24"/>
                <w:lang w:val="ru-RU"/>
              </w:rPr>
              <w:t xml:space="preserve">Доля </w:t>
            </w:r>
            <w:proofErr w:type="spellStart"/>
            <w:proofErr w:type="gramStart"/>
            <w:r w:rsidRPr="0092337D">
              <w:rPr>
                <w:sz w:val="24"/>
                <w:lang w:val="ru-RU"/>
              </w:rPr>
              <w:t>налогоплатель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щиков</w:t>
            </w:r>
            <w:proofErr w:type="spellEnd"/>
            <w:proofErr w:type="gramEnd"/>
            <w:r w:rsidRPr="0092337D">
              <w:rPr>
                <w:sz w:val="24"/>
                <w:lang w:val="ru-RU"/>
              </w:rPr>
              <w:t xml:space="preserve">, </w:t>
            </w:r>
            <w:proofErr w:type="spellStart"/>
            <w:r w:rsidRPr="0092337D">
              <w:rPr>
                <w:sz w:val="24"/>
                <w:lang w:val="ru-RU"/>
              </w:rPr>
              <w:t>воспользовавш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ихся</w:t>
            </w:r>
            <w:proofErr w:type="spellEnd"/>
            <w:r w:rsidRPr="0092337D">
              <w:rPr>
                <w:sz w:val="24"/>
                <w:lang w:val="ru-RU"/>
              </w:rPr>
              <w:t xml:space="preserve">   налоговыми льготами, в общем объеме </w:t>
            </w:r>
            <w:proofErr w:type="spellStart"/>
            <w:r w:rsidRPr="0092337D">
              <w:rPr>
                <w:sz w:val="24"/>
                <w:lang w:val="ru-RU"/>
              </w:rPr>
              <w:t>налогоплатель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щиков</w:t>
            </w:r>
            <w:proofErr w:type="spellEnd"/>
            <w:r w:rsidRPr="0092337D">
              <w:rPr>
                <w:sz w:val="24"/>
                <w:lang w:val="ru-RU"/>
              </w:rPr>
              <w:t xml:space="preserve"> данной категории (в %)</w:t>
            </w:r>
          </w:p>
        </w:tc>
        <w:tc>
          <w:tcPr>
            <w:tcW w:w="1416" w:type="dxa"/>
            <w:vMerge w:val="restart"/>
          </w:tcPr>
          <w:p w:rsidR="00067FE9" w:rsidRPr="0092337D" w:rsidRDefault="0092337D">
            <w:pPr>
              <w:pStyle w:val="TableParagraph"/>
              <w:spacing w:line="276" w:lineRule="auto"/>
              <w:ind w:left="124" w:right="128" w:hanging="6"/>
              <w:rPr>
                <w:sz w:val="24"/>
                <w:lang w:val="ru-RU"/>
              </w:rPr>
            </w:pPr>
            <w:r w:rsidRPr="0092337D">
              <w:rPr>
                <w:sz w:val="24"/>
                <w:lang w:val="ru-RU"/>
              </w:rPr>
              <w:t xml:space="preserve">Объем </w:t>
            </w:r>
            <w:proofErr w:type="spellStart"/>
            <w:proofErr w:type="gramStart"/>
            <w:r w:rsidRPr="0092337D">
              <w:rPr>
                <w:sz w:val="24"/>
                <w:lang w:val="ru-RU"/>
              </w:rPr>
              <w:t>предоставл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енных</w:t>
            </w:r>
            <w:proofErr w:type="spellEnd"/>
            <w:proofErr w:type="gramEnd"/>
            <w:r w:rsidRPr="0092337D">
              <w:rPr>
                <w:sz w:val="24"/>
                <w:lang w:val="ru-RU"/>
              </w:rPr>
              <w:t xml:space="preserve"> налоговых льгот,</w:t>
            </w:r>
          </w:p>
          <w:p w:rsidR="00067FE9" w:rsidRDefault="0092337D">
            <w:pPr>
              <w:pStyle w:val="TableParagraph"/>
              <w:spacing w:before="1" w:line="240" w:lineRule="auto"/>
              <w:ind w:left="110" w:right="12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тыс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руб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144" w:type="dxa"/>
            <w:gridSpan w:val="4"/>
          </w:tcPr>
          <w:p w:rsidR="00067FE9" w:rsidRDefault="0092337D">
            <w:pPr>
              <w:pStyle w:val="TableParagraph"/>
              <w:spacing w:line="276" w:lineRule="auto"/>
              <w:ind w:left="1214" w:right="647" w:hanging="5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льгот</w:t>
            </w:r>
            <w:proofErr w:type="spellEnd"/>
          </w:p>
        </w:tc>
        <w:tc>
          <w:tcPr>
            <w:tcW w:w="1215" w:type="dxa"/>
            <w:vMerge w:val="restart"/>
          </w:tcPr>
          <w:p w:rsidR="00067FE9" w:rsidRPr="0092337D" w:rsidRDefault="0092337D">
            <w:pPr>
              <w:pStyle w:val="TableParagraph"/>
              <w:spacing w:line="276" w:lineRule="auto"/>
              <w:ind w:left="105" w:right="103" w:firstLine="1"/>
              <w:rPr>
                <w:sz w:val="24"/>
                <w:lang w:val="ru-RU"/>
              </w:rPr>
            </w:pPr>
            <w:r w:rsidRPr="0092337D">
              <w:rPr>
                <w:sz w:val="24"/>
                <w:lang w:val="ru-RU"/>
              </w:rPr>
              <w:t xml:space="preserve">Выводы и      </w:t>
            </w:r>
            <w:proofErr w:type="spellStart"/>
            <w:proofErr w:type="gramStart"/>
            <w:r w:rsidRPr="0092337D">
              <w:rPr>
                <w:sz w:val="24"/>
                <w:lang w:val="ru-RU"/>
              </w:rPr>
              <w:t>предложе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ния</w:t>
            </w:r>
            <w:proofErr w:type="spellEnd"/>
            <w:proofErr w:type="gramEnd"/>
            <w:r w:rsidRPr="0092337D">
              <w:rPr>
                <w:sz w:val="24"/>
                <w:lang w:val="ru-RU"/>
              </w:rPr>
              <w:t xml:space="preserve"> по оценке </w:t>
            </w:r>
            <w:proofErr w:type="spellStart"/>
            <w:r w:rsidRPr="0092337D">
              <w:rPr>
                <w:sz w:val="24"/>
                <w:lang w:val="ru-RU"/>
              </w:rPr>
              <w:t>эффектив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ности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налоговы</w:t>
            </w:r>
            <w:proofErr w:type="spellEnd"/>
            <w:r w:rsidRPr="0092337D">
              <w:rPr>
                <w:sz w:val="24"/>
                <w:lang w:val="ru-RU"/>
              </w:rPr>
              <w:t xml:space="preserve"> х</w:t>
            </w:r>
            <w:r w:rsidRPr="0092337D">
              <w:rPr>
                <w:spacing w:val="2"/>
                <w:sz w:val="24"/>
                <w:lang w:val="ru-RU"/>
              </w:rPr>
              <w:t xml:space="preserve"> </w:t>
            </w:r>
            <w:r w:rsidRPr="0092337D">
              <w:rPr>
                <w:sz w:val="24"/>
                <w:lang w:val="ru-RU"/>
              </w:rPr>
              <w:t>льгот</w:t>
            </w:r>
          </w:p>
        </w:tc>
      </w:tr>
      <w:tr w:rsidR="00067FE9" w:rsidRPr="004D4938">
        <w:trPr>
          <w:trHeight w:hRule="exact" w:val="2857"/>
        </w:trPr>
        <w:tc>
          <w:tcPr>
            <w:tcW w:w="668" w:type="dxa"/>
            <w:vMerge/>
          </w:tcPr>
          <w:p w:rsidR="00067FE9" w:rsidRPr="0092337D" w:rsidRDefault="00067FE9">
            <w:pPr>
              <w:rPr>
                <w:lang w:val="ru-RU"/>
              </w:rPr>
            </w:pPr>
          </w:p>
        </w:tc>
        <w:tc>
          <w:tcPr>
            <w:tcW w:w="1561" w:type="dxa"/>
            <w:vMerge/>
          </w:tcPr>
          <w:p w:rsidR="00067FE9" w:rsidRPr="0092337D" w:rsidRDefault="00067FE9">
            <w:pPr>
              <w:rPr>
                <w:lang w:val="ru-RU"/>
              </w:rPr>
            </w:pPr>
          </w:p>
        </w:tc>
        <w:tc>
          <w:tcPr>
            <w:tcW w:w="1421" w:type="dxa"/>
            <w:vMerge/>
          </w:tcPr>
          <w:p w:rsidR="00067FE9" w:rsidRPr="0092337D" w:rsidRDefault="00067FE9">
            <w:pPr>
              <w:rPr>
                <w:lang w:val="ru-RU"/>
              </w:rPr>
            </w:pPr>
          </w:p>
        </w:tc>
        <w:tc>
          <w:tcPr>
            <w:tcW w:w="1416" w:type="dxa"/>
            <w:vMerge/>
          </w:tcPr>
          <w:p w:rsidR="00067FE9" w:rsidRPr="0092337D" w:rsidRDefault="00067FE9">
            <w:pPr>
              <w:rPr>
                <w:lang w:val="ru-RU"/>
              </w:rPr>
            </w:pPr>
          </w:p>
        </w:tc>
        <w:tc>
          <w:tcPr>
            <w:tcW w:w="1561" w:type="dxa"/>
            <w:vMerge/>
          </w:tcPr>
          <w:p w:rsidR="00067FE9" w:rsidRPr="0092337D" w:rsidRDefault="00067FE9">
            <w:pPr>
              <w:rPr>
                <w:lang w:val="ru-RU"/>
              </w:rPr>
            </w:pPr>
          </w:p>
        </w:tc>
        <w:tc>
          <w:tcPr>
            <w:tcW w:w="1839" w:type="dxa"/>
            <w:vMerge/>
          </w:tcPr>
          <w:p w:rsidR="00067FE9" w:rsidRPr="0092337D" w:rsidRDefault="00067FE9">
            <w:pPr>
              <w:rPr>
                <w:lang w:val="ru-RU"/>
              </w:rPr>
            </w:pPr>
          </w:p>
        </w:tc>
        <w:tc>
          <w:tcPr>
            <w:tcW w:w="1416" w:type="dxa"/>
            <w:vMerge/>
          </w:tcPr>
          <w:p w:rsidR="00067FE9" w:rsidRPr="0092337D" w:rsidRDefault="00067FE9">
            <w:pPr>
              <w:rPr>
                <w:lang w:val="ru-RU"/>
              </w:rPr>
            </w:pPr>
          </w:p>
        </w:tc>
        <w:tc>
          <w:tcPr>
            <w:tcW w:w="1037" w:type="dxa"/>
          </w:tcPr>
          <w:p w:rsidR="00067FE9" w:rsidRPr="0092337D" w:rsidRDefault="0092337D">
            <w:pPr>
              <w:pStyle w:val="TableParagraph"/>
              <w:spacing w:line="276" w:lineRule="auto"/>
              <w:ind w:left="100" w:right="106" w:hanging="4"/>
              <w:rPr>
                <w:sz w:val="24"/>
                <w:lang w:val="ru-RU"/>
              </w:rPr>
            </w:pPr>
            <w:proofErr w:type="gramStart"/>
            <w:r w:rsidRPr="0092337D">
              <w:rPr>
                <w:sz w:val="24"/>
                <w:lang w:val="ru-RU"/>
              </w:rPr>
              <w:t xml:space="preserve">Бюджет </w:t>
            </w:r>
            <w:proofErr w:type="spellStart"/>
            <w:r w:rsidRPr="0092337D">
              <w:rPr>
                <w:sz w:val="24"/>
                <w:lang w:val="ru-RU"/>
              </w:rPr>
              <w:t>ная</w:t>
            </w:r>
            <w:proofErr w:type="spellEnd"/>
            <w:proofErr w:type="gramEnd"/>
            <w:r w:rsidRPr="0092337D">
              <w:rPr>
                <w:sz w:val="24"/>
                <w:lang w:val="ru-RU"/>
              </w:rPr>
              <w:t xml:space="preserve"> эффект </w:t>
            </w:r>
            <w:proofErr w:type="spellStart"/>
            <w:r w:rsidRPr="0092337D">
              <w:rPr>
                <w:sz w:val="24"/>
                <w:lang w:val="ru-RU"/>
              </w:rPr>
              <w:t>ивность</w:t>
            </w:r>
            <w:proofErr w:type="spellEnd"/>
            <w:r w:rsidRPr="0092337D">
              <w:rPr>
                <w:sz w:val="24"/>
                <w:lang w:val="ru-RU"/>
              </w:rPr>
              <w:t xml:space="preserve"> (</w:t>
            </w:r>
            <w:proofErr w:type="spellStart"/>
            <w:r w:rsidRPr="0092337D">
              <w:rPr>
                <w:sz w:val="24"/>
                <w:lang w:val="ru-RU"/>
              </w:rPr>
              <w:t>Кбэф</w:t>
            </w:r>
            <w:proofErr w:type="spellEnd"/>
            <w:r w:rsidRPr="0092337D">
              <w:rPr>
                <w:sz w:val="24"/>
                <w:lang w:val="ru-RU"/>
              </w:rPr>
              <w:t>)</w:t>
            </w:r>
          </w:p>
        </w:tc>
        <w:tc>
          <w:tcPr>
            <w:tcW w:w="1032" w:type="dxa"/>
          </w:tcPr>
          <w:p w:rsidR="00067FE9" w:rsidRPr="0092337D" w:rsidRDefault="0092337D">
            <w:pPr>
              <w:pStyle w:val="TableParagraph"/>
              <w:spacing w:line="276" w:lineRule="auto"/>
              <w:ind w:left="105" w:right="101" w:firstLine="9"/>
              <w:jc w:val="both"/>
              <w:rPr>
                <w:sz w:val="24"/>
                <w:lang w:val="ru-RU"/>
              </w:rPr>
            </w:pPr>
            <w:proofErr w:type="gramStart"/>
            <w:r w:rsidRPr="0092337D">
              <w:rPr>
                <w:sz w:val="24"/>
                <w:lang w:val="ru-RU"/>
              </w:rPr>
              <w:t xml:space="preserve">Эконом </w:t>
            </w:r>
            <w:proofErr w:type="spellStart"/>
            <w:r w:rsidRPr="0092337D">
              <w:rPr>
                <w:sz w:val="24"/>
                <w:lang w:val="ru-RU"/>
              </w:rPr>
              <w:t>ическая</w:t>
            </w:r>
            <w:proofErr w:type="spellEnd"/>
            <w:proofErr w:type="gramEnd"/>
            <w:r w:rsidRPr="0092337D">
              <w:rPr>
                <w:sz w:val="24"/>
                <w:lang w:val="ru-RU"/>
              </w:rPr>
              <w:t xml:space="preserve"> эффект </w:t>
            </w:r>
            <w:proofErr w:type="spellStart"/>
            <w:r w:rsidRPr="0092337D">
              <w:rPr>
                <w:sz w:val="24"/>
                <w:lang w:val="ru-RU"/>
              </w:rPr>
              <w:t>ивность</w:t>
            </w:r>
            <w:proofErr w:type="spellEnd"/>
            <w:r w:rsidRPr="0092337D">
              <w:rPr>
                <w:sz w:val="24"/>
                <w:lang w:val="ru-RU"/>
              </w:rPr>
              <w:t xml:space="preserve"> (</w:t>
            </w:r>
            <w:proofErr w:type="spellStart"/>
            <w:r w:rsidRPr="0092337D">
              <w:rPr>
                <w:sz w:val="24"/>
                <w:lang w:val="ru-RU"/>
              </w:rPr>
              <w:t>Кээф</w:t>
            </w:r>
            <w:proofErr w:type="spellEnd"/>
            <w:r w:rsidRPr="0092337D">
              <w:rPr>
                <w:sz w:val="24"/>
                <w:lang w:val="ru-RU"/>
              </w:rPr>
              <w:t>)</w:t>
            </w:r>
          </w:p>
        </w:tc>
        <w:tc>
          <w:tcPr>
            <w:tcW w:w="1037" w:type="dxa"/>
          </w:tcPr>
          <w:p w:rsidR="00067FE9" w:rsidRPr="0092337D" w:rsidRDefault="0092337D">
            <w:pPr>
              <w:pStyle w:val="TableParagraph"/>
              <w:spacing w:line="276" w:lineRule="auto"/>
              <w:ind w:left="110" w:right="101" w:firstLine="1"/>
              <w:rPr>
                <w:sz w:val="24"/>
                <w:lang w:val="ru-RU"/>
              </w:rPr>
            </w:pPr>
            <w:proofErr w:type="spellStart"/>
            <w:proofErr w:type="gramStart"/>
            <w:r w:rsidRPr="0092337D">
              <w:rPr>
                <w:sz w:val="24"/>
                <w:lang w:val="ru-RU"/>
              </w:rPr>
              <w:t>Социал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ьная</w:t>
            </w:r>
            <w:proofErr w:type="spellEnd"/>
            <w:proofErr w:type="gramEnd"/>
            <w:r w:rsidRPr="0092337D">
              <w:rPr>
                <w:sz w:val="24"/>
                <w:lang w:val="ru-RU"/>
              </w:rPr>
              <w:t xml:space="preserve"> эффект </w:t>
            </w:r>
            <w:proofErr w:type="spellStart"/>
            <w:r w:rsidRPr="0092337D">
              <w:rPr>
                <w:sz w:val="24"/>
                <w:lang w:val="ru-RU"/>
              </w:rPr>
              <w:t>ивность</w:t>
            </w:r>
            <w:proofErr w:type="spellEnd"/>
            <w:r w:rsidRPr="0092337D">
              <w:rPr>
                <w:sz w:val="24"/>
                <w:lang w:val="ru-RU"/>
              </w:rPr>
              <w:t xml:space="preserve"> (</w:t>
            </w:r>
            <w:proofErr w:type="spellStart"/>
            <w:r w:rsidRPr="0092337D">
              <w:rPr>
                <w:sz w:val="24"/>
                <w:lang w:val="ru-RU"/>
              </w:rPr>
              <w:t>Ксэф</w:t>
            </w:r>
            <w:proofErr w:type="spellEnd"/>
            <w:r w:rsidRPr="0092337D">
              <w:rPr>
                <w:sz w:val="24"/>
                <w:lang w:val="ru-RU"/>
              </w:rPr>
              <w:t>)</w:t>
            </w:r>
          </w:p>
        </w:tc>
        <w:tc>
          <w:tcPr>
            <w:tcW w:w="1037" w:type="dxa"/>
          </w:tcPr>
          <w:p w:rsidR="00067FE9" w:rsidRPr="0092337D" w:rsidRDefault="0092337D">
            <w:pPr>
              <w:pStyle w:val="TableParagraph"/>
              <w:spacing w:line="276" w:lineRule="auto"/>
              <w:ind w:left="143" w:right="143" w:firstLine="1"/>
              <w:rPr>
                <w:sz w:val="24"/>
                <w:lang w:val="ru-RU"/>
              </w:rPr>
            </w:pPr>
            <w:proofErr w:type="gramStart"/>
            <w:r w:rsidRPr="0092337D">
              <w:rPr>
                <w:sz w:val="24"/>
                <w:lang w:val="ru-RU"/>
              </w:rPr>
              <w:t xml:space="preserve">Показа </w:t>
            </w:r>
            <w:proofErr w:type="spellStart"/>
            <w:r w:rsidRPr="0092337D">
              <w:rPr>
                <w:sz w:val="24"/>
                <w:lang w:val="ru-RU"/>
              </w:rPr>
              <w:t>тель</w:t>
            </w:r>
            <w:proofErr w:type="spellEnd"/>
            <w:proofErr w:type="gramEnd"/>
            <w:r w:rsidRPr="0092337D">
              <w:rPr>
                <w:sz w:val="24"/>
                <w:lang w:val="ru-RU"/>
              </w:rPr>
              <w:t xml:space="preserve"> </w:t>
            </w:r>
            <w:r w:rsidRPr="0092337D">
              <w:rPr>
                <w:spacing w:val="-1"/>
                <w:sz w:val="24"/>
                <w:lang w:val="ru-RU"/>
              </w:rPr>
              <w:t xml:space="preserve">эффект </w:t>
            </w:r>
            <w:proofErr w:type="spellStart"/>
            <w:r w:rsidRPr="0092337D">
              <w:rPr>
                <w:sz w:val="24"/>
                <w:lang w:val="ru-RU"/>
              </w:rPr>
              <w:t>ивност</w:t>
            </w:r>
            <w:proofErr w:type="spellEnd"/>
            <w:r w:rsidRPr="0092337D">
              <w:rPr>
                <w:sz w:val="24"/>
                <w:lang w:val="ru-RU"/>
              </w:rPr>
              <w:t xml:space="preserve"> и   (</w:t>
            </w:r>
            <w:proofErr w:type="spellStart"/>
            <w:r w:rsidRPr="0092337D">
              <w:rPr>
                <w:sz w:val="24"/>
                <w:lang w:val="ru-RU"/>
              </w:rPr>
              <w:t>Эфнл</w:t>
            </w:r>
            <w:proofErr w:type="spellEnd"/>
            <w:r w:rsidRPr="0092337D">
              <w:rPr>
                <w:sz w:val="24"/>
                <w:lang w:val="ru-RU"/>
              </w:rPr>
              <w:t>)</w:t>
            </w:r>
          </w:p>
        </w:tc>
        <w:tc>
          <w:tcPr>
            <w:tcW w:w="1215" w:type="dxa"/>
            <w:vMerge/>
          </w:tcPr>
          <w:p w:rsidR="00067FE9" w:rsidRPr="0092337D" w:rsidRDefault="00067FE9">
            <w:pPr>
              <w:rPr>
                <w:lang w:val="ru-RU"/>
              </w:rPr>
            </w:pPr>
          </w:p>
        </w:tc>
      </w:tr>
      <w:tr w:rsidR="00067FE9">
        <w:trPr>
          <w:trHeight w:hRule="exact" w:val="326"/>
        </w:trPr>
        <w:tc>
          <w:tcPr>
            <w:tcW w:w="668" w:type="dxa"/>
          </w:tcPr>
          <w:p w:rsidR="00067FE9" w:rsidRDefault="009233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067FE9" w:rsidRDefault="0092337D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1" w:type="dxa"/>
          </w:tcPr>
          <w:p w:rsidR="00067FE9" w:rsidRDefault="0092337D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</w:tcPr>
          <w:p w:rsidR="00067FE9" w:rsidRDefault="009233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1" w:type="dxa"/>
          </w:tcPr>
          <w:p w:rsidR="00067FE9" w:rsidRDefault="009233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067FE9" w:rsidRDefault="009233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6" w:type="dxa"/>
          </w:tcPr>
          <w:p w:rsidR="00067FE9" w:rsidRDefault="009233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7" w:type="dxa"/>
          </w:tcPr>
          <w:p w:rsidR="00067FE9" w:rsidRDefault="0092337D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2" w:type="dxa"/>
          </w:tcPr>
          <w:p w:rsidR="00067FE9" w:rsidRDefault="0092337D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37" w:type="dxa"/>
          </w:tcPr>
          <w:p w:rsidR="00067FE9" w:rsidRDefault="0092337D">
            <w:pPr>
              <w:pStyle w:val="TableParagraph"/>
              <w:ind w:left="373" w:right="3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7" w:type="dxa"/>
          </w:tcPr>
          <w:p w:rsidR="00067FE9" w:rsidRDefault="0092337D">
            <w:pPr>
              <w:pStyle w:val="TableParagraph"/>
              <w:ind w:left="373" w:right="37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15" w:type="dxa"/>
          </w:tcPr>
          <w:p w:rsidR="00067FE9" w:rsidRDefault="0092337D">
            <w:pPr>
              <w:pStyle w:val="TableParagraph"/>
              <w:ind w:left="461" w:right="46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67FE9">
        <w:trPr>
          <w:trHeight w:hRule="exact" w:val="326"/>
        </w:trPr>
        <w:tc>
          <w:tcPr>
            <w:tcW w:w="668" w:type="dxa"/>
          </w:tcPr>
          <w:p w:rsidR="00067FE9" w:rsidRDefault="00067FE9"/>
        </w:tc>
        <w:tc>
          <w:tcPr>
            <w:tcW w:w="1561" w:type="dxa"/>
          </w:tcPr>
          <w:p w:rsidR="00067FE9" w:rsidRDefault="00067FE9"/>
        </w:tc>
        <w:tc>
          <w:tcPr>
            <w:tcW w:w="1421" w:type="dxa"/>
          </w:tcPr>
          <w:p w:rsidR="00067FE9" w:rsidRDefault="00067FE9"/>
        </w:tc>
        <w:tc>
          <w:tcPr>
            <w:tcW w:w="1416" w:type="dxa"/>
          </w:tcPr>
          <w:p w:rsidR="00067FE9" w:rsidRDefault="00067FE9"/>
        </w:tc>
        <w:tc>
          <w:tcPr>
            <w:tcW w:w="1561" w:type="dxa"/>
          </w:tcPr>
          <w:p w:rsidR="00067FE9" w:rsidRDefault="00067FE9"/>
        </w:tc>
        <w:tc>
          <w:tcPr>
            <w:tcW w:w="1839" w:type="dxa"/>
          </w:tcPr>
          <w:p w:rsidR="00067FE9" w:rsidRDefault="00067FE9"/>
        </w:tc>
        <w:tc>
          <w:tcPr>
            <w:tcW w:w="1416" w:type="dxa"/>
          </w:tcPr>
          <w:p w:rsidR="00067FE9" w:rsidRDefault="00067FE9"/>
        </w:tc>
        <w:tc>
          <w:tcPr>
            <w:tcW w:w="1037" w:type="dxa"/>
          </w:tcPr>
          <w:p w:rsidR="00067FE9" w:rsidRDefault="00067FE9"/>
        </w:tc>
        <w:tc>
          <w:tcPr>
            <w:tcW w:w="1032" w:type="dxa"/>
          </w:tcPr>
          <w:p w:rsidR="00067FE9" w:rsidRDefault="00067FE9"/>
        </w:tc>
        <w:tc>
          <w:tcPr>
            <w:tcW w:w="1037" w:type="dxa"/>
          </w:tcPr>
          <w:p w:rsidR="00067FE9" w:rsidRDefault="00067FE9"/>
        </w:tc>
        <w:tc>
          <w:tcPr>
            <w:tcW w:w="1037" w:type="dxa"/>
          </w:tcPr>
          <w:p w:rsidR="00067FE9" w:rsidRDefault="00067FE9"/>
        </w:tc>
        <w:tc>
          <w:tcPr>
            <w:tcW w:w="1215" w:type="dxa"/>
          </w:tcPr>
          <w:p w:rsidR="00067FE9" w:rsidRDefault="00067FE9"/>
        </w:tc>
      </w:tr>
      <w:tr w:rsidR="00067FE9">
        <w:trPr>
          <w:trHeight w:hRule="exact" w:val="326"/>
        </w:trPr>
        <w:tc>
          <w:tcPr>
            <w:tcW w:w="668" w:type="dxa"/>
          </w:tcPr>
          <w:p w:rsidR="00067FE9" w:rsidRDefault="00067FE9"/>
        </w:tc>
        <w:tc>
          <w:tcPr>
            <w:tcW w:w="1561" w:type="dxa"/>
          </w:tcPr>
          <w:p w:rsidR="00067FE9" w:rsidRDefault="00067FE9"/>
        </w:tc>
        <w:tc>
          <w:tcPr>
            <w:tcW w:w="1421" w:type="dxa"/>
          </w:tcPr>
          <w:p w:rsidR="00067FE9" w:rsidRDefault="00067FE9"/>
        </w:tc>
        <w:tc>
          <w:tcPr>
            <w:tcW w:w="1416" w:type="dxa"/>
          </w:tcPr>
          <w:p w:rsidR="00067FE9" w:rsidRDefault="00067FE9"/>
        </w:tc>
        <w:tc>
          <w:tcPr>
            <w:tcW w:w="1561" w:type="dxa"/>
          </w:tcPr>
          <w:p w:rsidR="00067FE9" w:rsidRDefault="00067FE9"/>
        </w:tc>
        <w:tc>
          <w:tcPr>
            <w:tcW w:w="1839" w:type="dxa"/>
          </w:tcPr>
          <w:p w:rsidR="00067FE9" w:rsidRDefault="00067FE9"/>
        </w:tc>
        <w:tc>
          <w:tcPr>
            <w:tcW w:w="1416" w:type="dxa"/>
          </w:tcPr>
          <w:p w:rsidR="00067FE9" w:rsidRDefault="00067FE9"/>
        </w:tc>
        <w:tc>
          <w:tcPr>
            <w:tcW w:w="1037" w:type="dxa"/>
          </w:tcPr>
          <w:p w:rsidR="00067FE9" w:rsidRDefault="00067FE9"/>
        </w:tc>
        <w:tc>
          <w:tcPr>
            <w:tcW w:w="1032" w:type="dxa"/>
          </w:tcPr>
          <w:p w:rsidR="00067FE9" w:rsidRDefault="00067FE9"/>
        </w:tc>
        <w:tc>
          <w:tcPr>
            <w:tcW w:w="1037" w:type="dxa"/>
          </w:tcPr>
          <w:p w:rsidR="00067FE9" w:rsidRDefault="00067FE9"/>
        </w:tc>
        <w:tc>
          <w:tcPr>
            <w:tcW w:w="1037" w:type="dxa"/>
          </w:tcPr>
          <w:p w:rsidR="00067FE9" w:rsidRDefault="00067FE9"/>
        </w:tc>
        <w:tc>
          <w:tcPr>
            <w:tcW w:w="1215" w:type="dxa"/>
          </w:tcPr>
          <w:p w:rsidR="00067FE9" w:rsidRDefault="00067FE9"/>
        </w:tc>
      </w:tr>
      <w:tr w:rsidR="00067FE9">
        <w:trPr>
          <w:trHeight w:hRule="exact" w:val="327"/>
        </w:trPr>
        <w:tc>
          <w:tcPr>
            <w:tcW w:w="668" w:type="dxa"/>
          </w:tcPr>
          <w:p w:rsidR="00067FE9" w:rsidRDefault="00067FE9"/>
        </w:tc>
        <w:tc>
          <w:tcPr>
            <w:tcW w:w="1561" w:type="dxa"/>
          </w:tcPr>
          <w:p w:rsidR="00067FE9" w:rsidRDefault="00067FE9"/>
        </w:tc>
        <w:tc>
          <w:tcPr>
            <w:tcW w:w="1421" w:type="dxa"/>
          </w:tcPr>
          <w:p w:rsidR="00067FE9" w:rsidRDefault="00067FE9"/>
        </w:tc>
        <w:tc>
          <w:tcPr>
            <w:tcW w:w="1416" w:type="dxa"/>
          </w:tcPr>
          <w:p w:rsidR="00067FE9" w:rsidRDefault="00067FE9"/>
        </w:tc>
        <w:tc>
          <w:tcPr>
            <w:tcW w:w="1561" w:type="dxa"/>
          </w:tcPr>
          <w:p w:rsidR="00067FE9" w:rsidRDefault="00067FE9"/>
        </w:tc>
        <w:tc>
          <w:tcPr>
            <w:tcW w:w="1839" w:type="dxa"/>
          </w:tcPr>
          <w:p w:rsidR="00067FE9" w:rsidRDefault="00067FE9"/>
        </w:tc>
        <w:tc>
          <w:tcPr>
            <w:tcW w:w="1416" w:type="dxa"/>
          </w:tcPr>
          <w:p w:rsidR="00067FE9" w:rsidRDefault="00067FE9"/>
        </w:tc>
        <w:tc>
          <w:tcPr>
            <w:tcW w:w="1037" w:type="dxa"/>
          </w:tcPr>
          <w:p w:rsidR="00067FE9" w:rsidRDefault="00067FE9"/>
        </w:tc>
        <w:tc>
          <w:tcPr>
            <w:tcW w:w="1032" w:type="dxa"/>
          </w:tcPr>
          <w:p w:rsidR="00067FE9" w:rsidRDefault="00067FE9"/>
        </w:tc>
        <w:tc>
          <w:tcPr>
            <w:tcW w:w="1037" w:type="dxa"/>
          </w:tcPr>
          <w:p w:rsidR="00067FE9" w:rsidRDefault="00067FE9"/>
        </w:tc>
        <w:tc>
          <w:tcPr>
            <w:tcW w:w="1037" w:type="dxa"/>
          </w:tcPr>
          <w:p w:rsidR="00067FE9" w:rsidRDefault="00067FE9"/>
        </w:tc>
        <w:tc>
          <w:tcPr>
            <w:tcW w:w="1215" w:type="dxa"/>
          </w:tcPr>
          <w:p w:rsidR="00067FE9" w:rsidRDefault="00067FE9"/>
        </w:tc>
      </w:tr>
    </w:tbl>
    <w:p w:rsidR="00067FE9" w:rsidRDefault="00067FE9">
      <w:pPr>
        <w:sectPr w:rsidR="00067FE9">
          <w:pgSz w:w="16840" w:h="11910" w:orient="landscape"/>
          <w:pgMar w:top="1100" w:right="680" w:bottom="280" w:left="680" w:header="720" w:footer="720" w:gutter="0"/>
          <w:cols w:space="720"/>
        </w:sectPr>
      </w:pPr>
    </w:p>
    <w:p w:rsidR="00067FE9" w:rsidRDefault="00067FE9">
      <w:pPr>
        <w:pStyle w:val="a3"/>
        <w:spacing w:before="6"/>
        <w:rPr>
          <w:sz w:val="22"/>
        </w:rPr>
      </w:pPr>
    </w:p>
    <w:p w:rsidR="00067FE9" w:rsidRPr="0092337D" w:rsidRDefault="0092337D">
      <w:pPr>
        <w:spacing w:before="69"/>
        <w:ind w:left="11937" w:right="110" w:firstLine="1719"/>
        <w:jc w:val="right"/>
        <w:rPr>
          <w:sz w:val="24"/>
          <w:lang w:val="ru-RU"/>
        </w:rPr>
      </w:pPr>
      <w:r w:rsidRPr="0092337D">
        <w:rPr>
          <w:sz w:val="24"/>
          <w:lang w:val="ru-RU"/>
        </w:rPr>
        <w:t>Приложение</w:t>
      </w:r>
      <w:r w:rsidRPr="0092337D">
        <w:rPr>
          <w:spacing w:val="-2"/>
          <w:sz w:val="24"/>
          <w:lang w:val="ru-RU"/>
        </w:rPr>
        <w:t xml:space="preserve"> </w:t>
      </w:r>
      <w:r w:rsidRPr="0092337D">
        <w:rPr>
          <w:sz w:val="24"/>
          <w:lang w:val="ru-RU"/>
        </w:rPr>
        <w:t>№2 к</w:t>
      </w:r>
      <w:r w:rsidRPr="0092337D">
        <w:rPr>
          <w:spacing w:val="3"/>
          <w:sz w:val="24"/>
          <w:lang w:val="ru-RU"/>
        </w:rPr>
        <w:t xml:space="preserve"> </w:t>
      </w:r>
      <w:r w:rsidRPr="0092337D">
        <w:rPr>
          <w:sz w:val="24"/>
          <w:lang w:val="ru-RU"/>
        </w:rPr>
        <w:t>Порядку</w:t>
      </w:r>
      <w:r w:rsidRPr="0092337D">
        <w:rPr>
          <w:spacing w:val="-5"/>
          <w:sz w:val="24"/>
          <w:lang w:val="ru-RU"/>
        </w:rPr>
        <w:t xml:space="preserve"> </w:t>
      </w:r>
      <w:r w:rsidRPr="0092337D">
        <w:rPr>
          <w:sz w:val="24"/>
          <w:lang w:val="ru-RU"/>
        </w:rPr>
        <w:t>оценки</w:t>
      </w:r>
      <w:r w:rsidRPr="0092337D">
        <w:rPr>
          <w:w w:val="99"/>
          <w:sz w:val="24"/>
          <w:lang w:val="ru-RU"/>
        </w:rPr>
        <w:t xml:space="preserve"> </w:t>
      </w:r>
      <w:r w:rsidRPr="0092337D">
        <w:rPr>
          <w:sz w:val="24"/>
          <w:lang w:val="ru-RU"/>
        </w:rPr>
        <w:t>эффективности</w:t>
      </w:r>
      <w:r w:rsidRPr="0092337D">
        <w:rPr>
          <w:spacing w:val="-11"/>
          <w:sz w:val="24"/>
          <w:lang w:val="ru-RU"/>
        </w:rPr>
        <w:t xml:space="preserve"> </w:t>
      </w:r>
      <w:proofErr w:type="gramStart"/>
      <w:r w:rsidRPr="0092337D">
        <w:rPr>
          <w:sz w:val="24"/>
          <w:lang w:val="ru-RU"/>
        </w:rPr>
        <w:t>предоставленных</w:t>
      </w:r>
      <w:proofErr w:type="gramEnd"/>
    </w:p>
    <w:p w:rsidR="00A66E34" w:rsidRDefault="0092337D" w:rsidP="00A66E34">
      <w:pPr>
        <w:pStyle w:val="a3"/>
        <w:spacing w:line="278" w:lineRule="exact"/>
        <w:ind w:left="102" w:right="193"/>
        <w:jc w:val="right"/>
        <w:rPr>
          <w:sz w:val="24"/>
          <w:szCs w:val="24"/>
          <w:lang w:val="ru-RU"/>
        </w:rPr>
      </w:pPr>
      <w:r w:rsidRPr="0092337D">
        <w:rPr>
          <w:sz w:val="24"/>
          <w:lang w:val="ru-RU"/>
        </w:rPr>
        <w:t xml:space="preserve">налоговых льгот в </w:t>
      </w:r>
      <w:r w:rsidR="00A81BBE">
        <w:rPr>
          <w:sz w:val="24"/>
          <w:szCs w:val="24"/>
          <w:lang w:val="ru-RU"/>
        </w:rPr>
        <w:t>Морозовском</w:t>
      </w:r>
    </w:p>
    <w:p w:rsidR="00A66E34" w:rsidRDefault="00A66E34" w:rsidP="00A66E34">
      <w:pPr>
        <w:pStyle w:val="a3"/>
        <w:spacing w:line="278" w:lineRule="exact"/>
        <w:ind w:left="102" w:right="193"/>
        <w:jc w:val="right"/>
        <w:rPr>
          <w:sz w:val="24"/>
          <w:szCs w:val="24"/>
          <w:lang w:val="ru-RU"/>
        </w:rPr>
      </w:pPr>
      <w:r w:rsidRPr="00A66E34">
        <w:rPr>
          <w:sz w:val="24"/>
          <w:szCs w:val="24"/>
          <w:lang w:val="ru-RU"/>
        </w:rPr>
        <w:t xml:space="preserve"> </w:t>
      </w:r>
      <w:proofErr w:type="gramStart"/>
      <w:r w:rsidRPr="00A66E34">
        <w:rPr>
          <w:sz w:val="24"/>
          <w:szCs w:val="24"/>
          <w:lang w:val="ru-RU"/>
        </w:rPr>
        <w:t>сельсовете</w:t>
      </w:r>
      <w:proofErr w:type="gramEnd"/>
      <w:r w:rsidRPr="00A66E34">
        <w:rPr>
          <w:sz w:val="24"/>
          <w:szCs w:val="24"/>
          <w:lang w:val="ru-RU"/>
        </w:rPr>
        <w:t xml:space="preserve"> Искитимского </w:t>
      </w:r>
    </w:p>
    <w:p w:rsidR="00A66E34" w:rsidRPr="0092337D" w:rsidRDefault="00A66E34" w:rsidP="00A66E34">
      <w:pPr>
        <w:pStyle w:val="a3"/>
        <w:spacing w:line="278" w:lineRule="exact"/>
        <w:ind w:left="102" w:right="193"/>
        <w:jc w:val="right"/>
        <w:rPr>
          <w:lang w:val="ru-RU"/>
        </w:rPr>
      </w:pPr>
      <w:r w:rsidRPr="00A66E34">
        <w:rPr>
          <w:sz w:val="24"/>
          <w:szCs w:val="24"/>
          <w:lang w:val="ru-RU"/>
        </w:rPr>
        <w:t>района Новосибирской области</w:t>
      </w:r>
    </w:p>
    <w:p w:rsidR="00067FE9" w:rsidRPr="0092337D" w:rsidRDefault="00067FE9" w:rsidP="00A66E34">
      <w:pPr>
        <w:spacing w:line="274" w:lineRule="exact"/>
        <w:ind w:left="9263"/>
        <w:rPr>
          <w:sz w:val="33"/>
          <w:lang w:val="ru-RU"/>
        </w:rPr>
      </w:pPr>
    </w:p>
    <w:p w:rsidR="00067FE9" w:rsidRPr="0092337D" w:rsidRDefault="0092337D">
      <w:pPr>
        <w:spacing w:before="1"/>
        <w:ind w:left="2026" w:right="2040"/>
        <w:jc w:val="center"/>
        <w:rPr>
          <w:sz w:val="24"/>
          <w:lang w:val="ru-RU"/>
        </w:rPr>
      </w:pPr>
      <w:r w:rsidRPr="0092337D">
        <w:rPr>
          <w:sz w:val="24"/>
          <w:lang w:val="ru-RU"/>
        </w:rPr>
        <w:t>Сводный отчет</w:t>
      </w:r>
    </w:p>
    <w:p w:rsidR="00067FE9" w:rsidRPr="0092337D" w:rsidRDefault="0092337D">
      <w:pPr>
        <w:tabs>
          <w:tab w:val="left" w:pos="11131"/>
        </w:tabs>
        <w:spacing w:before="41"/>
        <w:ind w:right="17"/>
        <w:jc w:val="center"/>
        <w:rPr>
          <w:sz w:val="24"/>
          <w:lang w:val="ru-RU"/>
        </w:rPr>
      </w:pPr>
      <w:r w:rsidRPr="0092337D">
        <w:rPr>
          <w:sz w:val="24"/>
          <w:lang w:val="ru-RU"/>
        </w:rPr>
        <w:t xml:space="preserve">о результатах оценки эффективности предоставленных налоговых льгот  </w:t>
      </w:r>
      <w:r w:rsidRPr="0092337D">
        <w:rPr>
          <w:spacing w:val="-3"/>
          <w:sz w:val="24"/>
          <w:lang w:val="ru-RU"/>
        </w:rPr>
        <w:t>за</w:t>
      </w:r>
      <w:r w:rsidRPr="0092337D">
        <w:rPr>
          <w:spacing w:val="-3"/>
          <w:sz w:val="24"/>
          <w:u w:val="single"/>
          <w:lang w:val="ru-RU"/>
        </w:rPr>
        <w:t xml:space="preserve"> </w:t>
      </w:r>
      <w:r w:rsidRPr="0092337D">
        <w:rPr>
          <w:spacing w:val="-3"/>
          <w:sz w:val="24"/>
          <w:u w:val="single"/>
          <w:lang w:val="ru-RU"/>
        </w:rPr>
        <w:tab/>
      </w:r>
      <w:r w:rsidRPr="0092337D">
        <w:rPr>
          <w:spacing w:val="2"/>
          <w:sz w:val="24"/>
          <w:lang w:val="ru-RU"/>
        </w:rPr>
        <w:t>год</w:t>
      </w:r>
    </w:p>
    <w:p w:rsidR="00067FE9" w:rsidRPr="0092337D" w:rsidRDefault="00067FE9">
      <w:pPr>
        <w:pStyle w:val="a3"/>
        <w:rPr>
          <w:sz w:val="20"/>
          <w:lang w:val="ru-RU"/>
        </w:rPr>
      </w:pPr>
    </w:p>
    <w:p w:rsidR="00067FE9" w:rsidRPr="0092337D" w:rsidRDefault="00067FE9">
      <w:pPr>
        <w:pStyle w:val="a3"/>
        <w:rPr>
          <w:sz w:val="20"/>
          <w:lang w:val="ru-RU"/>
        </w:rPr>
      </w:pPr>
    </w:p>
    <w:p w:rsidR="00067FE9" w:rsidRPr="0092337D" w:rsidRDefault="00067FE9">
      <w:pPr>
        <w:pStyle w:val="a3"/>
        <w:rPr>
          <w:sz w:val="29"/>
          <w:lang w:val="ru-RU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301"/>
        <w:gridCol w:w="955"/>
        <w:gridCol w:w="1167"/>
        <w:gridCol w:w="1018"/>
        <w:gridCol w:w="1023"/>
        <w:gridCol w:w="1527"/>
        <w:gridCol w:w="1018"/>
        <w:gridCol w:w="989"/>
        <w:gridCol w:w="989"/>
        <w:gridCol w:w="989"/>
        <w:gridCol w:w="989"/>
        <w:gridCol w:w="1465"/>
      </w:tblGrid>
      <w:tr w:rsidR="00067FE9" w:rsidRPr="004D4938">
        <w:trPr>
          <w:trHeight w:hRule="exact" w:val="643"/>
        </w:trPr>
        <w:tc>
          <w:tcPr>
            <w:tcW w:w="490" w:type="dxa"/>
            <w:vMerge w:val="restart"/>
          </w:tcPr>
          <w:p w:rsidR="00067FE9" w:rsidRDefault="0092337D">
            <w:pPr>
              <w:pStyle w:val="TableParagraph"/>
              <w:ind w:left="149" w:right="0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067FE9" w:rsidRDefault="0092337D">
            <w:pPr>
              <w:pStyle w:val="TableParagraph"/>
              <w:spacing w:before="41" w:line="276" w:lineRule="auto"/>
              <w:ind w:left="173" w:right="126" w:hanging="34"/>
              <w:jc w:val="left"/>
              <w:rPr>
                <w:sz w:val="24"/>
              </w:rPr>
            </w:pPr>
            <w:r>
              <w:rPr>
                <w:sz w:val="24"/>
              </w:rPr>
              <w:t>п/ п</w:t>
            </w:r>
          </w:p>
        </w:tc>
        <w:tc>
          <w:tcPr>
            <w:tcW w:w="1301" w:type="dxa"/>
            <w:vMerge w:val="restart"/>
          </w:tcPr>
          <w:p w:rsidR="00067FE9" w:rsidRPr="0092337D" w:rsidRDefault="0092337D">
            <w:pPr>
              <w:pStyle w:val="TableParagraph"/>
              <w:spacing w:line="276" w:lineRule="auto"/>
              <w:ind w:left="105" w:right="104" w:hanging="10"/>
              <w:rPr>
                <w:sz w:val="24"/>
                <w:lang w:val="ru-RU"/>
              </w:rPr>
            </w:pPr>
            <w:r w:rsidRPr="0092337D">
              <w:rPr>
                <w:sz w:val="24"/>
                <w:lang w:val="ru-RU"/>
              </w:rPr>
              <w:t xml:space="preserve">Статья </w:t>
            </w:r>
            <w:proofErr w:type="gramStart"/>
            <w:r w:rsidRPr="0092337D">
              <w:rPr>
                <w:sz w:val="24"/>
                <w:lang w:val="ru-RU"/>
              </w:rPr>
              <w:t xml:space="preserve">норматив </w:t>
            </w:r>
            <w:proofErr w:type="spellStart"/>
            <w:r w:rsidRPr="0092337D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92337D">
              <w:rPr>
                <w:sz w:val="24"/>
                <w:lang w:val="ru-RU"/>
              </w:rPr>
              <w:t xml:space="preserve"> правового акта, которым </w:t>
            </w:r>
            <w:proofErr w:type="spellStart"/>
            <w:r w:rsidRPr="0092337D">
              <w:rPr>
                <w:sz w:val="24"/>
                <w:lang w:val="ru-RU"/>
              </w:rPr>
              <w:t>установле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ны</w:t>
            </w:r>
            <w:proofErr w:type="spellEnd"/>
            <w:r w:rsidRPr="0092337D">
              <w:rPr>
                <w:sz w:val="24"/>
                <w:lang w:val="ru-RU"/>
              </w:rPr>
              <w:t xml:space="preserve">  налоговые льготы</w:t>
            </w:r>
          </w:p>
        </w:tc>
        <w:tc>
          <w:tcPr>
            <w:tcW w:w="955" w:type="dxa"/>
            <w:vMerge w:val="restart"/>
          </w:tcPr>
          <w:p w:rsidR="00067FE9" w:rsidRDefault="0092337D">
            <w:pPr>
              <w:pStyle w:val="TableParagraph"/>
              <w:spacing w:line="276" w:lineRule="auto"/>
              <w:ind w:left="105" w:right="110" w:hanging="3"/>
              <w:rPr>
                <w:sz w:val="24"/>
              </w:rPr>
            </w:pPr>
            <w:proofErr w:type="spellStart"/>
            <w:r>
              <w:rPr>
                <w:sz w:val="24"/>
              </w:rPr>
              <w:t>Наиме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новани</w:t>
            </w:r>
            <w:proofErr w:type="spellEnd"/>
            <w:r>
              <w:rPr>
                <w:sz w:val="24"/>
              </w:rPr>
              <w:t xml:space="preserve"> е    </w:t>
            </w:r>
            <w:proofErr w:type="spellStart"/>
            <w:r>
              <w:rPr>
                <w:sz w:val="24"/>
              </w:rPr>
              <w:t>налога</w:t>
            </w:r>
            <w:proofErr w:type="spellEnd"/>
          </w:p>
        </w:tc>
        <w:tc>
          <w:tcPr>
            <w:tcW w:w="1167" w:type="dxa"/>
            <w:vMerge w:val="restart"/>
          </w:tcPr>
          <w:p w:rsidR="00067FE9" w:rsidRPr="0092337D" w:rsidRDefault="0092337D">
            <w:pPr>
              <w:pStyle w:val="TableParagraph"/>
              <w:spacing w:line="276" w:lineRule="auto"/>
              <w:ind w:left="120" w:right="125" w:hanging="1"/>
              <w:rPr>
                <w:sz w:val="24"/>
                <w:lang w:val="ru-RU"/>
              </w:rPr>
            </w:pPr>
            <w:proofErr w:type="spellStart"/>
            <w:proofErr w:type="gramStart"/>
            <w:r w:rsidRPr="0092337D">
              <w:rPr>
                <w:sz w:val="24"/>
                <w:lang w:val="ru-RU"/>
              </w:rPr>
              <w:t>Установ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ление</w:t>
            </w:r>
            <w:proofErr w:type="spellEnd"/>
            <w:proofErr w:type="gramEnd"/>
            <w:r w:rsidRPr="0092337D">
              <w:rPr>
                <w:sz w:val="24"/>
                <w:lang w:val="ru-RU"/>
              </w:rPr>
              <w:t xml:space="preserve"> понижен ной ставки по  налогу или </w:t>
            </w:r>
            <w:proofErr w:type="spellStart"/>
            <w:r w:rsidRPr="0092337D">
              <w:rPr>
                <w:sz w:val="24"/>
                <w:lang w:val="ru-RU"/>
              </w:rPr>
              <w:t>освобож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дение</w:t>
            </w:r>
            <w:proofErr w:type="spellEnd"/>
            <w:r w:rsidRPr="0092337D">
              <w:rPr>
                <w:sz w:val="24"/>
                <w:lang w:val="ru-RU"/>
              </w:rPr>
              <w:t xml:space="preserve"> от налога</w:t>
            </w:r>
          </w:p>
        </w:tc>
        <w:tc>
          <w:tcPr>
            <w:tcW w:w="1018" w:type="dxa"/>
            <w:vMerge w:val="restart"/>
          </w:tcPr>
          <w:p w:rsidR="00067FE9" w:rsidRPr="0092337D" w:rsidRDefault="0092337D">
            <w:pPr>
              <w:pStyle w:val="TableParagraph"/>
              <w:spacing w:line="276" w:lineRule="auto"/>
              <w:ind w:left="100" w:right="109" w:firstLine="5"/>
              <w:rPr>
                <w:sz w:val="24"/>
                <w:lang w:val="ru-RU"/>
              </w:rPr>
            </w:pPr>
            <w:proofErr w:type="spellStart"/>
            <w:proofErr w:type="gramStart"/>
            <w:r w:rsidRPr="0092337D">
              <w:rPr>
                <w:sz w:val="24"/>
                <w:lang w:val="ru-RU"/>
              </w:rPr>
              <w:t>Катего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рия</w:t>
            </w:r>
            <w:proofErr w:type="spellEnd"/>
            <w:proofErr w:type="gram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налого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платель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щиков</w:t>
            </w:r>
            <w:proofErr w:type="spellEnd"/>
            <w:r w:rsidRPr="0092337D">
              <w:rPr>
                <w:sz w:val="24"/>
                <w:lang w:val="ru-RU"/>
              </w:rPr>
              <w:t xml:space="preserve">, </w:t>
            </w:r>
            <w:proofErr w:type="spellStart"/>
            <w:r w:rsidRPr="0092337D">
              <w:rPr>
                <w:sz w:val="24"/>
                <w:lang w:val="ru-RU"/>
              </w:rPr>
              <w:t>которы</w:t>
            </w:r>
            <w:proofErr w:type="spellEnd"/>
            <w:r w:rsidRPr="0092337D">
              <w:rPr>
                <w:sz w:val="24"/>
                <w:lang w:val="ru-RU"/>
              </w:rPr>
              <w:t xml:space="preserve"> м   </w:t>
            </w:r>
            <w:proofErr w:type="spellStart"/>
            <w:r w:rsidRPr="0092337D">
              <w:rPr>
                <w:sz w:val="24"/>
                <w:lang w:val="ru-RU"/>
              </w:rPr>
              <w:t>предос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тавлен</w:t>
            </w:r>
            <w:proofErr w:type="spellEnd"/>
            <w:r w:rsidRPr="0092337D">
              <w:rPr>
                <w:sz w:val="24"/>
                <w:lang w:val="ru-RU"/>
              </w:rPr>
              <w:t xml:space="preserve"> ы   </w:t>
            </w:r>
            <w:proofErr w:type="spellStart"/>
            <w:r w:rsidRPr="0092337D">
              <w:rPr>
                <w:sz w:val="24"/>
                <w:lang w:val="ru-RU"/>
              </w:rPr>
              <w:t>налого</w:t>
            </w:r>
            <w:proofErr w:type="spellEnd"/>
            <w:r w:rsidRPr="0092337D">
              <w:rPr>
                <w:sz w:val="24"/>
                <w:lang w:val="ru-RU"/>
              </w:rPr>
              <w:t xml:space="preserve"> вые льготы</w:t>
            </w:r>
          </w:p>
        </w:tc>
        <w:tc>
          <w:tcPr>
            <w:tcW w:w="1023" w:type="dxa"/>
            <w:vMerge w:val="restart"/>
          </w:tcPr>
          <w:p w:rsidR="00067FE9" w:rsidRPr="0092337D" w:rsidRDefault="0092337D">
            <w:pPr>
              <w:pStyle w:val="TableParagraph"/>
              <w:spacing w:line="276" w:lineRule="auto"/>
              <w:ind w:left="100" w:right="116" w:firstLine="11"/>
              <w:rPr>
                <w:sz w:val="24"/>
                <w:lang w:val="ru-RU"/>
              </w:rPr>
            </w:pPr>
            <w:proofErr w:type="spellStart"/>
            <w:proofErr w:type="gramStart"/>
            <w:r w:rsidRPr="0092337D">
              <w:rPr>
                <w:sz w:val="24"/>
                <w:lang w:val="ru-RU"/>
              </w:rPr>
              <w:t>Количе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ство</w:t>
            </w:r>
            <w:proofErr w:type="spellEnd"/>
            <w:proofErr w:type="gram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налого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платель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щиков</w:t>
            </w:r>
            <w:proofErr w:type="spellEnd"/>
            <w:r w:rsidRPr="0092337D">
              <w:rPr>
                <w:sz w:val="24"/>
                <w:lang w:val="ru-RU"/>
              </w:rPr>
              <w:t xml:space="preserve">, </w:t>
            </w:r>
            <w:proofErr w:type="spellStart"/>
            <w:r w:rsidRPr="0092337D">
              <w:rPr>
                <w:sz w:val="24"/>
                <w:lang w:val="ru-RU"/>
              </w:rPr>
              <w:t>воспол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ьзовав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шихся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налого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выми</w:t>
            </w:r>
            <w:proofErr w:type="spellEnd"/>
            <w:r w:rsidRPr="0092337D">
              <w:rPr>
                <w:sz w:val="24"/>
                <w:lang w:val="ru-RU"/>
              </w:rPr>
              <w:t xml:space="preserve"> льгота</w:t>
            </w:r>
          </w:p>
          <w:p w:rsidR="00067FE9" w:rsidRDefault="0092337D">
            <w:pPr>
              <w:pStyle w:val="TableParagraph"/>
              <w:spacing w:before="1" w:line="240" w:lineRule="auto"/>
              <w:ind w:left="343" w:right="349"/>
              <w:rPr>
                <w:sz w:val="24"/>
              </w:rPr>
            </w:pPr>
            <w:proofErr w:type="spellStart"/>
            <w:r>
              <w:rPr>
                <w:sz w:val="24"/>
              </w:rPr>
              <w:t>ми</w:t>
            </w:r>
            <w:proofErr w:type="spellEnd"/>
          </w:p>
        </w:tc>
        <w:tc>
          <w:tcPr>
            <w:tcW w:w="1527" w:type="dxa"/>
            <w:vMerge w:val="restart"/>
          </w:tcPr>
          <w:p w:rsidR="00067FE9" w:rsidRPr="0092337D" w:rsidRDefault="0092337D">
            <w:pPr>
              <w:pStyle w:val="TableParagraph"/>
              <w:spacing w:line="276" w:lineRule="auto"/>
              <w:ind w:left="110" w:right="121" w:firstLine="2"/>
              <w:rPr>
                <w:sz w:val="24"/>
                <w:lang w:val="ru-RU"/>
              </w:rPr>
            </w:pPr>
            <w:r w:rsidRPr="0092337D">
              <w:rPr>
                <w:sz w:val="24"/>
                <w:lang w:val="ru-RU"/>
              </w:rPr>
              <w:t xml:space="preserve">Доля </w:t>
            </w:r>
            <w:proofErr w:type="spellStart"/>
            <w:proofErr w:type="gramStart"/>
            <w:r w:rsidRPr="0092337D">
              <w:rPr>
                <w:sz w:val="24"/>
                <w:lang w:val="ru-RU"/>
              </w:rPr>
              <w:t>налогоплате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льщиков</w:t>
            </w:r>
            <w:proofErr w:type="spellEnd"/>
            <w:proofErr w:type="gramEnd"/>
            <w:r w:rsidRPr="0092337D">
              <w:rPr>
                <w:sz w:val="24"/>
                <w:lang w:val="ru-RU"/>
              </w:rPr>
              <w:t xml:space="preserve">, </w:t>
            </w:r>
            <w:proofErr w:type="spellStart"/>
            <w:r w:rsidRPr="0092337D">
              <w:rPr>
                <w:sz w:val="24"/>
                <w:lang w:val="ru-RU"/>
              </w:rPr>
              <w:t>воспользова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вшихся</w:t>
            </w:r>
            <w:proofErr w:type="spellEnd"/>
            <w:r w:rsidRPr="0092337D">
              <w:rPr>
                <w:sz w:val="24"/>
                <w:lang w:val="ru-RU"/>
              </w:rPr>
              <w:t xml:space="preserve"> налоговыми льготами, в общем объеме </w:t>
            </w:r>
            <w:proofErr w:type="spellStart"/>
            <w:r w:rsidRPr="0092337D">
              <w:rPr>
                <w:sz w:val="24"/>
                <w:lang w:val="ru-RU"/>
              </w:rPr>
              <w:t>налогоплате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льщиков</w:t>
            </w:r>
            <w:proofErr w:type="spellEnd"/>
            <w:r w:rsidRPr="0092337D">
              <w:rPr>
                <w:sz w:val="24"/>
                <w:lang w:val="ru-RU"/>
              </w:rPr>
              <w:t xml:space="preserve"> данной категории (в</w:t>
            </w:r>
          </w:p>
          <w:p w:rsidR="00067FE9" w:rsidRDefault="0092337D">
            <w:pPr>
              <w:pStyle w:val="TableParagraph"/>
              <w:spacing w:before="1" w:line="240" w:lineRule="auto"/>
              <w:ind w:left="597" w:right="600"/>
              <w:rPr>
                <w:sz w:val="24"/>
              </w:rPr>
            </w:pPr>
            <w:r>
              <w:rPr>
                <w:sz w:val="24"/>
              </w:rPr>
              <w:t>%)</w:t>
            </w:r>
          </w:p>
        </w:tc>
        <w:tc>
          <w:tcPr>
            <w:tcW w:w="1018" w:type="dxa"/>
            <w:vMerge w:val="restart"/>
          </w:tcPr>
          <w:p w:rsidR="00067FE9" w:rsidRPr="0092337D" w:rsidRDefault="0092337D">
            <w:pPr>
              <w:pStyle w:val="TableParagraph"/>
              <w:spacing w:line="276" w:lineRule="auto"/>
              <w:ind w:left="134" w:right="132" w:hanging="7"/>
              <w:rPr>
                <w:sz w:val="24"/>
                <w:lang w:val="ru-RU"/>
              </w:rPr>
            </w:pPr>
            <w:r w:rsidRPr="0092337D">
              <w:rPr>
                <w:sz w:val="24"/>
                <w:lang w:val="ru-RU"/>
              </w:rPr>
              <w:t xml:space="preserve">Объем </w:t>
            </w:r>
            <w:proofErr w:type="spellStart"/>
            <w:proofErr w:type="gramStart"/>
            <w:r w:rsidRPr="0092337D">
              <w:rPr>
                <w:sz w:val="24"/>
                <w:lang w:val="ru-RU"/>
              </w:rPr>
              <w:t>предос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тавлен</w:t>
            </w:r>
            <w:proofErr w:type="spellEnd"/>
            <w:proofErr w:type="gram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ных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налого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вых</w:t>
            </w:r>
            <w:proofErr w:type="spellEnd"/>
            <w:r w:rsidRPr="0092337D">
              <w:rPr>
                <w:sz w:val="24"/>
                <w:lang w:val="ru-RU"/>
              </w:rPr>
              <w:t xml:space="preserve"> льгот, тыс. </w:t>
            </w:r>
            <w:proofErr w:type="spellStart"/>
            <w:r w:rsidRPr="0092337D">
              <w:rPr>
                <w:sz w:val="24"/>
                <w:lang w:val="ru-RU"/>
              </w:rPr>
              <w:t>ру</w:t>
            </w:r>
            <w:proofErr w:type="spellEnd"/>
            <w:r w:rsidRPr="0092337D">
              <w:rPr>
                <w:sz w:val="24"/>
                <w:lang w:val="ru-RU"/>
              </w:rPr>
              <w:t xml:space="preserve"> блей</w:t>
            </w:r>
          </w:p>
        </w:tc>
        <w:tc>
          <w:tcPr>
            <w:tcW w:w="3956" w:type="dxa"/>
            <w:gridSpan w:val="4"/>
          </w:tcPr>
          <w:p w:rsidR="00067FE9" w:rsidRDefault="0092337D">
            <w:pPr>
              <w:pStyle w:val="TableParagraph"/>
              <w:spacing w:line="276" w:lineRule="auto"/>
              <w:ind w:left="1118" w:right="556" w:hanging="55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налоговых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льгот</w:t>
            </w:r>
            <w:proofErr w:type="spellEnd"/>
          </w:p>
        </w:tc>
        <w:tc>
          <w:tcPr>
            <w:tcW w:w="1465" w:type="dxa"/>
            <w:vMerge w:val="restart"/>
          </w:tcPr>
          <w:p w:rsidR="00067FE9" w:rsidRPr="0092337D" w:rsidRDefault="0092337D">
            <w:pPr>
              <w:pStyle w:val="TableParagraph"/>
              <w:spacing w:line="276" w:lineRule="auto"/>
              <w:ind w:left="110" w:right="109" w:hanging="2"/>
              <w:rPr>
                <w:sz w:val="24"/>
                <w:lang w:val="ru-RU"/>
              </w:rPr>
            </w:pPr>
            <w:r w:rsidRPr="0092337D">
              <w:rPr>
                <w:sz w:val="24"/>
                <w:lang w:val="ru-RU"/>
              </w:rPr>
              <w:t xml:space="preserve">Выводы и предложен </w:t>
            </w:r>
            <w:proofErr w:type="spellStart"/>
            <w:r w:rsidRPr="0092337D">
              <w:rPr>
                <w:sz w:val="24"/>
                <w:lang w:val="ru-RU"/>
              </w:rPr>
              <w:t>ия</w:t>
            </w:r>
            <w:proofErr w:type="spellEnd"/>
            <w:r w:rsidRPr="0092337D">
              <w:rPr>
                <w:sz w:val="24"/>
                <w:lang w:val="ru-RU"/>
              </w:rPr>
              <w:t xml:space="preserve"> по оценке </w:t>
            </w:r>
            <w:proofErr w:type="gramStart"/>
            <w:r w:rsidRPr="0092337D">
              <w:rPr>
                <w:sz w:val="24"/>
                <w:lang w:val="ru-RU"/>
              </w:rPr>
              <w:t xml:space="preserve">эффективно </w:t>
            </w:r>
            <w:proofErr w:type="spellStart"/>
            <w:r w:rsidRPr="0092337D">
              <w:rPr>
                <w:sz w:val="24"/>
                <w:lang w:val="ru-RU"/>
              </w:rPr>
              <w:t>сти</w:t>
            </w:r>
            <w:proofErr w:type="spellEnd"/>
            <w:proofErr w:type="gramEnd"/>
            <w:r w:rsidRPr="0092337D">
              <w:rPr>
                <w:sz w:val="24"/>
                <w:lang w:val="ru-RU"/>
              </w:rPr>
              <w:t xml:space="preserve">  налоговых льгот</w:t>
            </w:r>
          </w:p>
        </w:tc>
      </w:tr>
      <w:tr w:rsidR="00067FE9" w:rsidRPr="004D4938">
        <w:trPr>
          <w:trHeight w:hRule="exact" w:val="3808"/>
        </w:trPr>
        <w:tc>
          <w:tcPr>
            <w:tcW w:w="490" w:type="dxa"/>
            <w:vMerge/>
          </w:tcPr>
          <w:p w:rsidR="00067FE9" w:rsidRPr="0092337D" w:rsidRDefault="00067FE9">
            <w:pPr>
              <w:rPr>
                <w:lang w:val="ru-RU"/>
              </w:rPr>
            </w:pPr>
          </w:p>
        </w:tc>
        <w:tc>
          <w:tcPr>
            <w:tcW w:w="1301" w:type="dxa"/>
            <w:vMerge/>
          </w:tcPr>
          <w:p w:rsidR="00067FE9" w:rsidRPr="0092337D" w:rsidRDefault="00067FE9">
            <w:pPr>
              <w:rPr>
                <w:lang w:val="ru-RU"/>
              </w:rPr>
            </w:pPr>
          </w:p>
        </w:tc>
        <w:tc>
          <w:tcPr>
            <w:tcW w:w="955" w:type="dxa"/>
            <w:vMerge/>
          </w:tcPr>
          <w:p w:rsidR="00067FE9" w:rsidRPr="0092337D" w:rsidRDefault="00067FE9">
            <w:pPr>
              <w:rPr>
                <w:lang w:val="ru-RU"/>
              </w:rPr>
            </w:pPr>
          </w:p>
        </w:tc>
        <w:tc>
          <w:tcPr>
            <w:tcW w:w="1167" w:type="dxa"/>
            <w:vMerge/>
          </w:tcPr>
          <w:p w:rsidR="00067FE9" w:rsidRPr="0092337D" w:rsidRDefault="00067FE9">
            <w:pPr>
              <w:rPr>
                <w:lang w:val="ru-RU"/>
              </w:rPr>
            </w:pPr>
          </w:p>
        </w:tc>
        <w:tc>
          <w:tcPr>
            <w:tcW w:w="1018" w:type="dxa"/>
            <w:vMerge/>
          </w:tcPr>
          <w:p w:rsidR="00067FE9" w:rsidRPr="0092337D" w:rsidRDefault="00067FE9">
            <w:pPr>
              <w:rPr>
                <w:lang w:val="ru-RU"/>
              </w:rPr>
            </w:pPr>
          </w:p>
        </w:tc>
        <w:tc>
          <w:tcPr>
            <w:tcW w:w="1023" w:type="dxa"/>
            <w:vMerge/>
          </w:tcPr>
          <w:p w:rsidR="00067FE9" w:rsidRPr="0092337D" w:rsidRDefault="00067FE9">
            <w:pPr>
              <w:rPr>
                <w:lang w:val="ru-RU"/>
              </w:rPr>
            </w:pPr>
          </w:p>
        </w:tc>
        <w:tc>
          <w:tcPr>
            <w:tcW w:w="1527" w:type="dxa"/>
            <w:vMerge/>
          </w:tcPr>
          <w:p w:rsidR="00067FE9" w:rsidRPr="0092337D" w:rsidRDefault="00067FE9">
            <w:pPr>
              <w:rPr>
                <w:lang w:val="ru-RU"/>
              </w:rPr>
            </w:pPr>
          </w:p>
        </w:tc>
        <w:tc>
          <w:tcPr>
            <w:tcW w:w="1018" w:type="dxa"/>
            <w:vMerge/>
          </w:tcPr>
          <w:p w:rsidR="00067FE9" w:rsidRPr="0092337D" w:rsidRDefault="00067FE9">
            <w:pPr>
              <w:rPr>
                <w:lang w:val="ru-RU"/>
              </w:rPr>
            </w:pPr>
          </w:p>
        </w:tc>
        <w:tc>
          <w:tcPr>
            <w:tcW w:w="989" w:type="dxa"/>
          </w:tcPr>
          <w:p w:rsidR="00067FE9" w:rsidRPr="0092337D" w:rsidRDefault="0092337D">
            <w:pPr>
              <w:pStyle w:val="TableParagraph"/>
              <w:spacing w:line="276" w:lineRule="auto"/>
              <w:ind w:left="115" w:right="123" w:firstLine="1"/>
              <w:rPr>
                <w:sz w:val="24"/>
                <w:lang w:val="ru-RU"/>
              </w:rPr>
            </w:pPr>
            <w:proofErr w:type="spellStart"/>
            <w:proofErr w:type="gramStart"/>
            <w:r w:rsidRPr="0092337D">
              <w:rPr>
                <w:sz w:val="24"/>
                <w:lang w:val="ru-RU"/>
              </w:rPr>
              <w:t>Бюдже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тная</w:t>
            </w:r>
            <w:proofErr w:type="spellEnd"/>
            <w:proofErr w:type="gramEnd"/>
            <w:r w:rsidRPr="0092337D">
              <w:rPr>
                <w:sz w:val="24"/>
                <w:lang w:val="ru-RU"/>
              </w:rPr>
              <w:t xml:space="preserve"> </w:t>
            </w:r>
            <w:r w:rsidRPr="0092337D">
              <w:rPr>
                <w:spacing w:val="-1"/>
                <w:sz w:val="24"/>
                <w:lang w:val="ru-RU"/>
              </w:rPr>
              <w:t xml:space="preserve">эффект </w:t>
            </w:r>
            <w:proofErr w:type="spellStart"/>
            <w:r w:rsidRPr="0092337D">
              <w:rPr>
                <w:sz w:val="24"/>
                <w:lang w:val="ru-RU"/>
              </w:rPr>
              <w:t>ивност</w:t>
            </w:r>
            <w:proofErr w:type="spellEnd"/>
            <w:r w:rsidRPr="0092337D">
              <w:rPr>
                <w:sz w:val="24"/>
                <w:lang w:val="ru-RU"/>
              </w:rPr>
              <w:t xml:space="preserve"> ь    (</w:t>
            </w:r>
            <w:proofErr w:type="spellStart"/>
            <w:r w:rsidRPr="0092337D">
              <w:rPr>
                <w:sz w:val="24"/>
                <w:lang w:val="ru-RU"/>
              </w:rPr>
              <w:t>Кбэф</w:t>
            </w:r>
            <w:proofErr w:type="spellEnd"/>
            <w:r w:rsidRPr="0092337D">
              <w:rPr>
                <w:sz w:val="24"/>
                <w:lang w:val="ru-RU"/>
              </w:rPr>
              <w:t>)</w:t>
            </w:r>
          </w:p>
        </w:tc>
        <w:tc>
          <w:tcPr>
            <w:tcW w:w="989" w:type="dxa"/>
          </w:tcPr>
          <w:p w:rsidR="00067FE9" w:rsidRPr="0092337D" w:rsidRDefault="0092337D">
            <w:pPr>
              <w:pStyle w:val="TableParagraph"/>
              <w:spacing w:line="276" w:lineRule="auto"/>
              <w:ind w:left="101" w:right="110"/>
              <w:rPr>
                <w:sz w:val="24"/>
                <w:lang w:val="ru-RU"/>
              </w:rPr>
            </w:pPr>
            <w:proofErr w:type="spellStart"/>
            <w:r w:rsidRPr="0092337D">
              <w:rPr>
                <w:sz w:val="24"/>
                <w:lang w:val="ru-RU"/>
              </w:rPr>
              <w:t>Эконо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мическ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ая</w:t>
            </w:r>
            <w:proofErr w:type="spellEnd"/>
            <w:r w:rsidRPr="0092337D">
              <w:rPr>
                <w:sz w:val="24"/>
                <w:lang w:val="ru-RU"/>
              </w:rPr>
              <w:t xml:space="preserve"> эффект </w:t>
            </w:r>
            <w:proofErr w:type="spellStart"/>
            <w:r w:rsidRPr="0092337D">
              <w:rPr>
                <w:sz w:val="24"/>
                <w:lang w:val="ru-RU"/>
              </w:rPr>
              <w:t>ивност</w:t>
            </w:r>
            <w:proofErr w:type="spellEnd"/>
            <w:r w:rsidRPr="0092337D">
              <w:rPr>
                <w:sz w:val="24"/>
                <w:lang w:val="ru-RU"/>
              </w:rPr>
              <w:t xml:space="preserve"> ь    (</w:t>
            </w:r>
            <w:proofErr w:type="spellStart"/>
            <w:r w:rsidRPr="0092337D">
              <w:rPr>
                <w:sz w:val="24"/>
                <w:lang w:val="ru-RU"/>
              </w:rPr>
              <w:t>Кээф</w:t>
            </w:r>
            <w:proofErr w:type="spellEnd"/>
            <w:r w:rsidRPr="0092337D">
              <w:rPr>
                <w:sz w:val="24"/>
                <w:lang w:val="ru-RU"/>
              </w:rPr>
              <w:t>)</w:t>
            </w:r>
          </w:p>
        </w:tc>
        <w:tc>
          <w:tcPr>
            <w:tcW w:w="989" w:type="dxa"/>
          </w:tcPr>
          <w:p w:rsidR="00067FE9" w:rsidRPr="0092337D" w:rsidRDefault="0092337D">
            <w:pPr>
              <w:pStyle w:val="TableParagraph"/>
              <w:spacing w:line="276" w:lineRule="auto"/>
              <w:ind w:left="105" w:right="104"/>
              <w:rPr>
                <w:sz w:val="24"/>
                <w:lang w:val="ru-RU"/>
              </w:rPr>
            </w:pPr>
            <w:proofErr w:type="spellStart"/>
            <w:proofErr w:type="gramStart"/>
            <w:r w:rsidRPr="0092337D">
              <w:rPr>
                <w:sz w:val="24"/>
                <w:lang w:val="ru-RU"/>
              </w:rPr>
              <w:t>Социал</w:t>
            </w:r>
            <w:proofErr w:type="spellEnd"/>
            <w:r w:rsidRPr="0092337D">
              <w:rPr>
                <w:sz w:val="24"/>
                <w:lang w:val="ru-RU"/>
              </w:rPr>
              <w:t xml:space="preserve"> </w:t>
            </w:r>
            <w:proofErr w:type="spellStart"/>
            <w:r w:rsidRPr="0092337D">
              <w:rPr>
                <w:sz w:val="24"/>
                <w:lang w:val="ru-RU"/>
              </w:rPr>
              <w:t>ьная</w:t>
            </w:r>
            <w:proofErr w:type="spellEnd"/>
            <w:proofErr w:type="gramEnd"/>
            <w:r w:rsidRPr="0092337D">
              <w:rPr>
                <w:sz w:val="24"/>
                <w:lang w:val="ru-RU"/>
              </w:rPr>
              <w:t xml:space="preserve"> эффект </w:t>
            </w:r>
            <w:proofErr w:type="spellStart"/>
            <w:r w:rsidRPr="0092337D">
              <w:rPr>
                <w:sz w:val="24"/>
                <w:lang w:val="ru-RU"/>
              </w:rPr>
              <w:t>ивност</w:t>
            </w:r>
            <w:proofErr w:type="spellEnd"/>
            <w:r w:rsidRPr="0092337D">
              <w:rPr>
                <w:sz w:val="24"/>
                <w:lang w:val="ru-RU"/>
              </w:rPr>
              <w:t xml:space="preserve"> ь    (</w:t>
            </w:r>
            <w:proofErr w:type="spellStart"/>
            <w:r w:rsidRPr="0092337D">
              <w:rPr>
                <w:sz w:val="24"/>
                <w:lang w:val="ru-RU"/>
              </w:rPr>
              <w:t>Ксэф</w:t>
            </w:r>
            <w:proofErr w:type="spellEnd"/>
            <w:r w:rsidRPr="0092337D">
              <w:rPr>
                <w:sz w:val="24"/>
                <w:lang w:val="ru-RU"/>
              </w:rPr>
              <w:t>)</w:t>
            </w:r>
          </w:p>
        </w:tc>
        <w:tc>
          <w:tcPr>
            <w:tcW w:w="989" w:type="dxa"/>
          </w:tcPr>
          <w:p w:rsidR="00067FE9" w:rsidRPr="0092337D" w:rsidRDefault="0092337D">
            <w:pPr>
              <w:pStyle w:val="TableParagraph"/>
              <w:spacing w:line="276" w:lineRule="auto"/>
              <w:ind w:left="115" w:right="124" w:firstLine="1"/>
              <w:rPr>
                <w:sz w:val="24"/>
                <w:lang w:val="ru-RU"/>
              </w:rPr>
            </w:pPr>
            <w:proofErr w:type="gramStart"/>
            <w:r w:rsidRPr="0092337D">
              <w:rPr>
                <w:sz w:val="24"/>
                <w:lang w:val="ru-RU"/>
              </w:rPr>
              <w:t xml:space="preserve">Показа </w:t>
            </w:r>
            <w:proofErr w:type="spellStart"/>
            <w:r w:rsidRPr="0092337D">
              <w:rPr>
                <w:sz w:val="24"/>
                <w:lang w:val="ru-RU"/>
              </w:rPr>
              <w:t>тель</w:t>
            </w:r>
            <w:proofErr w:type="spellEnd"/>
            <w:proofErr w:type="gramEnd"/>
            <w:r w:rsidRPr="0092337D">
              <w:rPr>
                <w:sz w:val="24"/>
                <w:lang w:val="ru-RU"/>
              </w:rPr>
              <w:t xml:space="preserve"> </w:t>
            </w:r>
            <w:r w:rsidRPr="0092337D">
              <w:rPr>
                <w:spacing w:val="-1"/>
                <w:sz w:val="24"/>
                <w:lang w:val="ru-RU"/>
              </w:rPr>
              <w:t xml:space="preserve">эффект </w:t>
            </w:r>
            <w:proofErr w:type="spellStart"/>
            <w:r w:rsidRPr="0092337D">
              <w:rPr>
                <w:sz w:val="24"/>
                <w:lang w:val="ru-RU"/>
              </w:rPr>
              <w:t>ивност</w:t>
            </w:r>
            <w:proofErr w:type="spellEnd"/>
            <w:r w:rsidRPr="0092337D">
              <w:rPr>
                <w:sz w:val="24"/>
                <w:lang w:val="ru-RU"/>
              </w:rPr>
              <w:t xml:space="preserve"> и   (</w:t>
            </w:r>
            <w:proofErr w:type="spellStart"/>
            <w:r w:rsidRPr="0092337D">
              <w:rPr>
                <w:sz w:val="24"/>
                <w:lang w:val="ru-RU"/>
              </w:rPr>
              <w:t>Эфнл</w:t>
            </w:r>
            <w:proofErr w:type="spellEnd"/>
            <w:r w:rsidRPr="0092337D">
              <w:rPr>
                <w:sz w:val="24"/>
                <w:lang w:val="ru-RU"/>
              </w:rPr>
              <w:t>)</w:t>
            </w:r>
          </w:p>
        </w:tc>
        <w:tc>
          <w:tcPr>
            <w:tcW w:w="1465" w:type="dxa"/>
            <w:vMerge/>
          </w:tcPr>
          <w:p w:rsidR="00067FE9" w:rsidRPr="0092337D" w:rsidRDefault="00067FE9">
            <w:pPr>
              <w:rPr>
                <w:lang w:val="ru-RU"/>
              </w:rPr>
            </w:pPr>
          </w:p>
        </w:tc>
      </w:tr>
      <w:tr w:rsidR="00067FE9">
        <w:trPr>
          <w:trHeight w:hRule="exact" w:val="326"/>
        </w:trPr>
        <w:tc>
          <w:tcPr>
            <w:tcW w:w="490" w:type="dxa"/>
          </w:tcPr>
          <w:p w:rsidR="00067FE9" w:rsidRDefault="0092337D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1" w:type="dxa"/>
          </w:tcPr>
          <w:p w:rsidR="00067FE9" w:rsidRDefault="0092337D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5" w:type="dxa"/>
          </w:tcPr>
          <w:p w:rsidR="00067FE9" w:rsidRDefault="009233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7" w:type="dxa"/>
          </w:tcPr>
          <w:p w:rsidR="00067FE9" w:rsidRDefault="0092337D">
            <w:pPr>
              <w:pStyle w:val="TableParagraph"/>
              <w:ind w:righ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8" w:type="dxa"/>
          </w:tcPr>
          <w:p w:rsidR="00067FE9" w:rsidRDefault="0092337D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3" w:type="dxa"/>
          </w:tcPr>
          <w:p w:rsidR="00067FE9" w:rsidRDefault="009233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27" w:type="dxa"/>
          </w:tcPr>
          <w:p w:rsidR="00067FE9" w:rsidRDefault="0092337D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8" w:type="dxa"/>
          </w:tcPr>
          <w:p w:rsidR="00067FE9" w:rsidRDefault="0092337D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9" w:type="dxa"/>
          </w:tcPr>
          <w:p w:rsidR="00067FE9" w:rsidRDefault="0092337D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9" w:type="dxa"/>
          </w:tcPr>
          <w:p w:rsidR="00067FE9" w:rsidRDefault="0092337D">
            <w:pPr>
              <w:pStyle w:val="TableParagraph"/>
              <w:ind w:left="101" w:righ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9" w:type="dxa"/>
          </w:tcPr>
          <w:p w:rsidR="00067FE9" w:rsidRDefault="0092337D">
            <w:pPr>
              <w:pStyle w:val="TableParagraph"/>
              <w:ind w:left="97" w:righ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89" w:type="dxa"/>
          </w:tcPr>
          <w:p w:rsidR="00067FE9" w:rsidRDefault="0092337D">
            <w:pPr>
              <w:pStyle w:val="TableParagraph"/>
              <w:ind w:left="346" w:right="35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65" w:type="dxa"/>
          </w:tcPr>
          <w:p w:rsidR="00067FE9" w:rsidRDefault="0092337D">
            <w:pPr>
              <w:pStyle w:val="TableParagraph"/>
              <w:ind w:left="586" w:right="5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67FE9">
        <w:trPr>
          <w:trHeight w:hRule="exact" w:val="332"/>
        </w:trPr>
        <w:tc>
          <w:tcPr>
            <w:tcW w:w="490" w:type="dxa"/>
          </w:tcPr>
          <w:p w:rsidR="00067FE9" w:rsidRDefault="00067FE9"/>
        </w:tc>
        <w:tc>
          <w:tcPr>
            <w:tcW w:w="1301" w:type="dxa"/>
          </w:tcPr>
          <w:p w:rsidR="00067FE9" w:rsidRDefault="00067FE9"/>
        </w:tc>
        <w:tc>
          <w:tcPr>
            <w:tcW w:w="955" w:type="dxa"/>
          </w:tcPr>
          <w:p w:rsidR="00067FE9" w:rsidRDefault="00067FE9"/>
        </w:tc>
        <w:tc>
          <w:tcPr>
            <w:tcW w:w="1167" w:type="dxa"/>
          </w:tcPr>
          <w:p w:rsidR="00067FE9" w:rsidRDefault="00067FE9"/>
        </w:tc>
        <w:tc>
          <w:tcPr>
            <w:tcW w:w="1018" w:type="dxa"/>
          </w:tcPr>
          <w:p w:rsidR="00067FE9" w:rsidRDefault="00067FE9"/>
        </w:tc>
        <w:tc>
          <w:tcPr>
            <w:tcW w:w="1023" w:type="dxa"/>
          </w:tcPr>
          <w:p w:rsidR="00067FE9" w:rsidRDefault="00067FE9"/>
        </w:tc>
        <w:tc>
          <w:tcPr>
            <w:tcW w:w="1527" w:type="dxa"/>
          </w:tcPr>
          <w:p w:rsidR="00067FE9" w:rsidRDefault="00067FE9"/>
        </w:tc>
        <w:tc>
          <w:tcPr>
            <w:tcW w:w="1018" w:type="dxa"/>
          </w:tcPr>
          <w:p w:rsidR="00067FE9" w:rsidRDefault="00067FE9"/>
        </w:tc>
        <w:tc>
          <w:tcPr>
            <w:tcW w:w="989" w:type="dxa"/>
          </w:tcPr>
          <w:p w:rsidR="00067FE9" w:rsidRDefault="00067FE9"/>
        </w:tc>
        <w:tc>
          <w:tcPr>
            <w:tcW w:w="989" w:type="dxa"/>
          </w:tcPr>
          <w:p w:rsidR="00067FE9" w:rsidRDefault="00067FE9"/>
        </w:tc>
        <w:tc>
          <w:tcPr>
            <w:tcW w:w="989" w:type="dxa"/>
          </w:tcPr>
          <w:p w:rsidR="00067FE9" w:rsidRDefault="00067FE9"/>
        </w:tc>
        <w:tc>
          <w:tcPr>
            <w:tcW w:w="989" w:type="dxa"/>
          </w:tcPr>
          <w:p w:rsidR="00067FE9" w:rsidRDefault="00067FE9"/>
        </w:tc>
        <w:tc>
          <w:tcPr>
            <w:tcW w:w="1465" w:type="dxa"/>
          </w:tcPr>
          <w:p w:rsidR="00067FE9" w:rsidRDefault="00067FE9"/>
        </w:tc>
      </w:tr>
      <w:tr w:rsidR="00067FE9">
        <w:trPr>
          <w:trHeight w:hRule="exact" w:val="326"/>
        </w:trPr>
        <w:tc>
          <w:tcPr>
            <w:tcW w:w="490" w:type="dxa"/>
          </w:tcPr>
          <w:p w:rsidR="00067FE9" w:rsidRDefault="00067FE9"/>
        </w:tc>
        <w:tc>
          <w:tcPr>
            <w:tcW w:w="1301" w:type="dxa"/>
          </w:tcPr>
          <w:p w:rsidR="00067FE9" w:rsidRDefault="00067FE9"/>
        </w:tc>
        <w:tc>
          <w:tcPr>
            <w:tcW w:w="955" w:type="dxa"/>
          </w:tcPr>
          <w:p w:rsidR="00067FE9" w:rsidRDefault="00067FE9"/>
        </w:tc>
        <w:tc>
          <w:tcPr>
            <w:tcW w:w="1167" w:type="dxa"/>
          </w:tcPr>
          <w:p w:rsidR="00067FE9" w:rsidRDefault="00067FE9"/>
        </w:tc>
        <w:tc>
          <w:tcPr>
            <w:tcW w:w="1018" w:type="dxa"/>
          </w:tcPr>
          <w:p w:rsidR="00067FE9" w:rsidRDefault="00067FE9"/>
        </w:tc>
        <w:tc>
          <w:tcPr>
            <w:tcW w:w="1023" w:type="dxa"/>
          </w:tcPr>
          <w:p w:rsidR="00067FE9" w:rsidRDefault="00067FE9"/>
        </w:tc>
        <w:tc>
          <w:tcPr>
            <w:tcW w:w="1527" w:type="dxa"/>
          </w:tcPr>
          <w:p w:rsidR="00067FE9" w:rsidRDefault="00067FE9"/>
        </w:tc>
        <w:tc>
          <w:tcPr>
            <w:tcW w:w="1018" w:type="dxa"/>
          </w:tcPr>
          <w:p w:rsidR="00067FE9" w:rsidRDefault="00067FE9"/>
        </w:tc>
        <w:tc>
          <w:tcPr>
            <w:tcW w:w="989" w:type="dxa"/>
          </w:tcPr>
          <w:p w:rsidR="00067FE9" w:rsidRDefault="00067FE9"/>
        </w:tc>
        <w:tc>
          <w:tcPr>
            <w:tcW w:w="989" w:type="dxa"/>
          </w:tcPr>
          <w:p w:rsidR="00067FE9" w:rsidRDefault="00067FE9"/>
        </w:tc>
        <w:tc>
          <w:tcPr>
            <w:tcW w:w="989" w:type="dxa"/>
          </w:tcPr>
          <w:p w:rsidR="00067FE9" w:rsidRDefault="00067FE9"/>
        </w:tc>
        <w:tc>
          <w:tcPr>
            <w:tcW w:w="989" w:type="dxa"/>
          </w:tcPr>
          <w:p w:rsidR="00067FE9" w:rsidRDefault="00067FE9"/>
        </w:tc>
        <w:tc>
          <w:tcPr>
            <w:tcW w:w="1465" w:type="dxa"/>
          </w:tcPr>
          <w:p w:rsidR="00067FE9" w:rsidRDefault="00067FE9"/>
        </w:tc>
      </w:tr>
      <w:tr w:rsidR="00067FE9">
        <w:trPr>
          <w:trHeight w:hRule="exact" w:val="326"/>
        </w:trPr>
        <w:tc>
          <w:tcPr>
            <w:tcW w:w="490" w:type="dxa"/>
          </w:tcPr>
          <w:p w:rsidR="00067FE9" w:rsidRDefault="00067FE9"/>
        </w:tc>
        <w:tc>
          <w:tcPr>
            <w:tcW w:w="1301" w:type="dxa"/>
          </w:tcPr>
          <w:p w:rsidR="00067FE9" w:rsidRDefault="00067FE9"/>
        </w:tc>
        <w:tc>
          <w:tcPr>
            <w:tcW w:w="955" w:type="dxa"/>
          </w:tcPr>
          <w:p w:rsidR="00067FE9" w:rsidRDefault="00067FE9"/>
        </w:tc>
        <w:tc>
          <w:tcPr>
            <w:tcW w:w="1167" w:type="dxa"/>
          </w:tcPr>
          <w:p w:rsidR="00067FE9" w:rsidRDefault="00067FE9"/>
        </w:tc>
        <w:tc>
          <w:tcPr>
            <w:tcW w:w="1018" w:type="dxa"/>
          </w:tcPr>
          <w:p w:rsidR="00067FE9" w:rsidRDefault="00067FE9"/>
        </w:tc>
        <w:tc>
          <w:tcPr>
            <w:tcW w:w="1023" w:type="dxa"/>
          </w:tcPr>
          <w:p w:rsidR="00067FE9" w:rsidRDefault="00067FE9"/>
        </w:tc>
        <w:tc>
          <w:tcPr>
            <w:tcW w:w="1527" w:type="dxa"/>
          </w:tcPr>
          <w:p w:rsidR="00067FE9" w:rsidRDefault="00067FE9"/>
        </w:tc>
        <w:tc>
          <w:tcPr>
            <w:tcW w:w="1018" w:type="dxa"/>
          </w:tcPr>
          <w:p w:rsidR="00067FE9" w:rsidRDefault="00067FE9"/>
        </w:tc>
        <w:tc>
          <w:tcPr>
            <w:tcW w:w="989" w:type="dxa"/>
          </w:tcPr>
          <w:p w:rsidR="00067FE9" w:rsidRDefault="00067FE9"/>
        </w:tc>
        <w:tc>
          <w:tcPr>
            <w:tcW w:w="989" w:type="dxa"/>
          </w:tcPr>
          <w:p w:rsidR="00067FE9" w:rsidRDefault="00067FE9"/>
        </w:tc>
        <w:tc>
          <w:tcPr>
            <w:tcW w:w="989" w:type="dxa"/>
          </w:tcPr>
          <w:p w:rsidR="00067FE9" w:rsidRDefault="00067FE9"/>
        </w:tc>
        <w:tc>
          <w:tcPr>
            <w:tcW w:w="989" w:type="dxa"/>
          </w:tcPr>
          <w:p w:rsidR="00067FE9" w:rsidRDefault="00067FE9"/>
        </w:tc>
        <w:tc>
          <w:tcPr>
            <w:tcW w:w="1465" w:type="dxa"/>
          </w:tcPr>
          <w:p w:rsidR="00067FE9" w:rsidRDefault="00067FE9"/>
        </w:tc>
      </w:tr>
    </w:tbl>
    <w:p w:rsidR="00067FE9" w:rsidRDefault="00067FE9">
      <w:pPr>
        <w:sectPr w:rsidR="00067FE9">
          <w:pgSz w:w="16840" w:h="11910" w:orient="landscape"/>
          <w:pgMar w:top="1100" w:right="680" w:bottom="280" w:left="680" w:header="720" w:footer="720" w:gutter="0"/>
          <w:cols w:space="720"/>
        </w:sectPr>
      </w:pPr>
    </w:p>
    <w:p w:rsidR="00067FE9" w:rsidRDefault="0092337D">
      <w:pPr>
        <w:pStyle w:val="a3"/>
        <w:spacing w:before="47" w:line="322" w:lineRule="exact"/>
        <w:ind w:right="108"/>
        <w:jc w:val="right"/>
      </w:pPr>
      <w:proofErr w:type="spellStart"/>
      <w:r>
        <w:lastRenderedPageBreak/>
        <w:t>Приложение</w:t>
      </w:r>
      <w:proofErr w:type="spellEnd"/>
      <w:r>
        <w:t xml:space="preserve"> № 2</w:t>
      </w:r>
    </w:p>
    <w:p w:rsidR="00A66E34" w:rsidRDefault="00A66E34" w:rsidP="00A66E34">
      <w:pPr>
        <w:pStyle w:val="a3"/>
        <w:spacing w:line="278" w:lineRule="exact"/>
        <w:ind w:left="102" w:right="193"/>
        <w:jc w:val="right"/>
        <w:rPr>
          <w:lang w:val="ru-RU"/>
        </w:rPr>
      </w:pPr>
      <w:r>
        <w:rPr>
          <w:lang w:val="ru-RU"/>
        </w:rPr>
        <w:t xml:space="preserve">   </w:t>
      </w:r>
      <w:r w:rsidR="0092337D" w:rsidRPr="00A66E34">
        <w:rPr>
          <w:lang w:val="ru-RU"/>
        </w:rPr>
        <w:t>к постановлению</w:t>
      </w:r>
      <w:r w:rsidR="0092337D" w:rsidRPr="00A66E34">
        <w:rPr>
          <w:w w:val="99"/>
          <w:lang w:val="ru-RU"/>
        </w:rPr>
        <w:t xml:space="preserve"> </w:t>
      </w:r>
      <w:r w:rsidR="0092337D" w:rsidRPr="00A66E34">
        <w:rPr>
          <w:lang w:val="ru-RU"/>
        </w:rPr>
        <w:t>администрации</w:t>
      </w:r>
      <w:bookmarkStart w:id="4" w:name="Методика_оценки_эффективности_предоставл"/>
      <w:bookmarkEnd w:id="4"/>
    </w:p>
    <w:p w:rsidR="00A66E34" w:rsidRDefault="00A81BBE" w:rsidP="00A66E34">
      <w:pPr>
        <w:pStyle w:val="a3"/>
        <w:spacing w:line="278" w:lineRule="exact"/>
        <w:ind w:left="102" w:right="193"/>
        <w:jc w:val="right"/>
        <w:rPr>
          <w:lang w:val="ru-RU"/>
        </w:rPr>
      </w:pPr>
      <w:r>
        <w:rPr>
          <w:lang w:val="ru-RU"/>
        </w:rPr>
        <w:t xml:space="preserve">Морозовского </w:t>
      </w:r>
      <w:r w:rsidR="00A66E34" w:rsidRPr="0092337D">
        <w:rPr>
          <w:lang w:val="ru-RU"/>
        </w:rPr>
        <w:t>сель</w:t>
      </w:r>
      <w:r w:rsidR="00A66E34">
        <w:rPr>
          <w:lang w:val="ru-RU"/>
        </w:rPr>
        <w:t>совета</w:t>
      </w:r>
    </w:p>
    <w:p w:rsidR="00A66E34" w:rsidRDefault="00A66E34" w:rsidP="00A66E34">
      <w:pPr>
        <w:pStyle w:val="a3"/>
        <w:spacing w:line="278" w:lineRule="exact"/>
        <w:ind w:left="102" w:right="193"/>
        <w:jc w:val="right"/>
        <w:rPr>
          <w:lang w:val="ru-RU"/>
        </w:rPr>
      </w:pPr>
      <w:r w:rsidRPr="0092337D">
        <w:rPr>
          <w:lang w:val="ru-RU"/>
        </w:rPr>
        <w:t xml:space="preserve"> </w:t>
      </w:r>
      <w:r>
        <w:rPr>
          <w:lang w:val="ru-RU"/>
        </w:rPr>
        <w:t xml:space="preserve">Искитимского района </w:t>
      </w:r>
    </w:p>
    <w:p w:rsidR="00A66E34" w:rsidRPr="0092337D" w:rsidRDefault="00A66E34" w:rsidP="00A66E34">
      <w:pPr>
        <w:pStyle w:val="a3"/>
        <w:spacing w:line="278" w:lineRule="exact"/>
        <w:ind w:left="102" w:right="193"/>
        <w:jc w:val="right"/>
        <w:rPr>
          <w:lang w:val="ru-RU"/>
        </w:rPr>
      </w:pPr>
      <w:r>
        <w:rPr>
          <w:lang w:val="ru-RU"/>
        </w:rPr>
        <w:t>Новосибирской области</w:t>
      </w:r>
    </w:p>
    <w:p w:rsidR="00A66E34" w:rsidRDefault="00A66E34" w:rsidP="00A66E34">
      <w:pPr>
        <w:pStyle w:val="a3"/>
        <w:ind w:left="5104" w:right="108" w:firstLine="2314"/>
        <w:jc w:val="right"/>
        <w:rPr>
          <w:lang w:val="ru-RU"/>
        </w:rPr>
      </w:pPr>
    </w:p>
    <w:p w:rsidR="00067FE9" w:rsidRPr="00A66E34" w:rsidRDefault="0092337D" w:rsidP="00A66E34">
      <w:pPr>
        <w:pStyle w:val="a3"/>
        <w:ind w:right="108"/>
        <w:jc w:val="center"/>
        <w:rPr>
          <w:b/>
          <w:lang w:val="ru-RU"/>
        </w:rPr>
      </w:pPr>
      <w:r w:rsidRPr="00A66E34">
        <w:rPr>
          <w:b/>
          <w:lang w:val="ru-RU"/>
        </w:rPr>
        <w:t>Методика</w:t>
      </w:r>
    </w:p>
    <w:p w:rsidR="00A66E34" w:rsidRPr="0092337D" w:rsidRDefault="0092337D" w:rsidP="00A66E34">
      <w:pPr>
        <w:pStyle w:val="a3"/>
        <w:spacing w:line="278" w:lineRule="exact"/>
        <w:ind w:left="102" w:right="193"/>
        <w:jc w:val="center"/>
        <w:rPr>
          <w:lang w:val="ru-RU"/>
        </w:rPr>
      </w:pPr>
      <w:r w:rsidRPr="0092337D">
        <w:rPr>
          <w:b/>
          <w:lang w:val="ru-RU"/>
        </w:rPr>
        <w:t xml:space="preserve">оценки эффективности предоставленных налоговых льгот в </w:t>
      </w:r>
      <w:r w:rsidR="00A81BBE" w:rsidRPr="00A81BBE">
        <w:rPr>
          <w:b/>
          <w:lang w:val="ru-RU"/>
        </w:rPr>
        <w:t>Морозовском</w:t>
      </w:r>
      <w:r w:rsidR="00A66E34" w:rsidRPr="00A66E34">
        <w:rPr>
          <w:b/>
          <w:lang w:val="ru-RU"/>
        </w:rPr>
        <w:t xml:space="preserve"> сельсовете </w:t>
      </w:r>
      <w:proofErr w:type="spellStart"/>
      <w:r w:rsidR="00A66E34" w:rsidRPr="00A66E34">
        <w:rPr>
          <w:b/>
          <w:lang w:val="ru-RU"/>
        </w:rPr>
        <w:t>Искитимского</w:t>
      </w:r>
      <w:proofErr w:type="spellEnd"/>
      <w:r w:rsidR="00A66E34" w:rsidRPr="00A66E34">
        <w:rPr>
          <w:b/>
          <w:lang w:val="ru-RU"/>
        </w:rPr>
        <w:t xml:space="preserve"> района Новосибирской области</w:t>
      </w:r>
    </w:p>
    <w:p w:rsidR="00067FE9" w:rsidRPr="0092337D" w:rsidRDefault="00067FE9">
      <w:pPr>
        <w:spacing w:before="8" w:line="316" w:lineRule="exact"/>
        <w:ind w:left="928" w:right="920"/>
        <w:jc w:val="center"/>
        <w:rPr>
          <w:b/>
          <w:sz w:val="28"/>
          <w:lang w:val="ru-RU"/>
        </w:rPr>
      </w:pPr>
    </w:p>
    <w:p w:rsidR="00067FE9" w:rsidRPr="0092337D" w:rsidRDefault="00067FE9">
      <w:pPr>
        <w:pStyle w:val="a3"/>
        <w:rPr>
          <w:b/>
          <w:lang w:val="ru-RU"/>
        </w:rPr>
      </w:pPr>
    </w:p>
    <w:p w:rsidR="00067FE9" w:rsidRDefault="0092337D">
      <w:pPr>
        <w:pStyle w:val="a5"/>
        <w:numPr>
          <w:ilvl w:val="1"/>
          <w:numId w:val="2"/>
        </w:numPr>
        <w:tabs>
          <w:tab w:val="left" w:pos="1565"/>
        </w:tabs>
        <w:spacing w:before="218"/>
        <w:jc w:val="left"/>
        <w:rPr>
          <w:b/>
          <w:sz w:val="28"/>
        </w:rPr>
      </w:pPr>
      <w:bookmarkStart w:id="5" w:name="I._Оценка_бюджетной_эффективности_налого"/>
      <w:bookmarkEnd w:id="5"/>
      <w:proofErr w:type="spellStart"/>
      <w:r>
        <w:rPr>
          <w:b/>
          <w:sz w:val="28"/>
        </w:rPr>
        <w:t>Оценка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бюджетной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эффективности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налоговых</w:t>
      </w:r>
      <w:proofErr w:type="spellEnd"/>
      <w:r>
        <w:rPr>
          <w:b/>
          <w:spacing w:val="-29"/>
          <w:sz w:val="28"/>
        </w:rPr>
        <w:t xml:space="preserve"> </w:t>
      </w:r>
      <w:proofErr w:type="spellStart"/>
      <w:r>
        <w:rPr>
          <w:b/>
          <w:sz w:val="28"/>
        </w:rPr>
        <w:t>льгот</w:t>
      </w:r>
      <w:proofErr w:type="spellEnd"/>
    </w:p>
    <w:p w:rsidR="00067FE9" w:rsidRDefault="00067FE9">
      <w:pPr>
        <w:pStyle w:val="a3"/>
        <w:spacing w:before="1"/>
        <w:rPr>
          <w:b/>
          <w:sz w:val="37"/>
        </w:rPr>
      </w:pPr>
    </w:p>
    <w:p w:rsidR="00A66E34" w:rsidRPr="0092337D" w:rsidRDefault="0092337D" w:rsidP="00766927">
      <w:pPr>
        <w:pStyle w:val="a3"/>
        <w:tabs>
          <w:tab w:val="left" w:pos="9639"/>
        </w:tabs>
        <w:spacing w:line="278" w:lineRule="exact"/>
        <w:ind w:left="102" w:right="-48"/>
        <w:jc w:val="both"/>
        <w:rPr>
          <w:lang w:val="ru-RU"/>
        </w:rPr>
      </w:pPr>
      <w:r w:rsidRPr="0092337D">
        <w:rPr>
          <w:lang w:val="ru-RU"/>
        </w:rPr>
        <w:t>Оценка бюджетной эффективности налоговых льгот (далее - бюджетная эффективность) производится на основании расчета, в котором определя</w:t>
      </w:r>
      <w:r w:rsidR="009E7A55">
        <w:rPr>
          <w:lang w:val="ru-RU"/>
        </w:rPr>
        <w:t xml:space="preserve">ется эффект для </w:t>
      </w:r>
      <w:r w:rsidRPr="0092337D">
        <w:rPr>
          <w:lang w:val="ru-RU"/>
        </w:rPr>
        <w:t>бюджета</w:t>
      </w:r>
      <w:r w:rsidR="00766927">
        <w:rPr>
          <w:lang w:val="ru-RU"/>
        </w:rPr>
        <w:t xml:space="preserve"> поселения</w:t>
      </w:r>
      <w:r w:rsidRPr="0092337D">
        <w:rPr>
          <w:lang w:val="ru-RU"/>
        </w:rPr>
        <w:t xml:space="preserve"> от предоставления налоговых льгот</w:t>
      </w:r>
      <w:r w:rsidRPr="0092337D">
        <w:rPr>
          <w:spacing w:val="-34"/>
          <w:lang w:val="ru-RU"/>
        </w:rPr>
        <w:t xml:space="preserve"> </w:t>
      </w:r>
      <w:r w:rsidRPr="0092337D">
        <w:rPr>
          <w:lang w:val="ru-RU"/>
        </w:rPr>
        <w:t xml:space="preserve">в </w:t>
      </w:r>
      <w:r w:rsidR="00A66E34">
        <w:rPr>
          <w:lang w:val="ru-RU"/>
        </w:rPr>
        <w:t>_</w:t>
      </w:r>
      <w:r w:rsidR="00A81BBE">
        <w:rPr>
          <w:lang w:val="ru-RU"/>
        </w:rPr>
        <w:t>Морозовском</w:t>
      </w:r>
      <w:r w:rsidR="00A66E34">
        <w:rPr>
          <w:lang w:val="ru-RU"/>
        </w:rPr>
        <w:t xml:space="preserve"> </w:t>
      </w:r>
      <w:r w:rsidR="00A66E34" w:rsidRPr="0092337D">
        <w:rPr>
          <w:lang w:val="ru-RU"/>
        </w:rPr>
        <w:t>сель</w:t>
      </w:r>
      <w:r w:rsidR="00A66E34">
        <w:rPr>
          <w:lang w:val="ru-RU"/>
        </w:rPr>
        <w:t>совете</w:t>
      </w:r>
      <w:r w:rsidR="00A66E34" w:rsidRPr="0092337D">
        <w:rPr>
          <w:lang w:val="ru-RU"/>
        </w:rPr>
        <w:t xml:space="preserve"> </w:t>
      </w:r>
      <w:proofErr w:type="spellStart"/>
      <w:r w:rsidR="00A66E34">
        <w:rPr>
          <w:lang w:val="ru-RU"/>
        </w:rPr>
        <w:t>Искитимского</w:t>
      </w:r>
      <w:proofErr w:type="spellEnd"/>
      <w:r w:rsidR="00A66E34">
        <w:rPr>
          <w:lang w:val="ru-RU"/>
        </w:rPr>
        <w:t xml:space="preserve"> района Новосибирской области</w:t>
      </w:r>
    </w:p>
    <w:p w:rsidR="00067FE9" w:rsidRPr="0092337D" w:rsidRDefault="0092337D" w:rsidP="00766927">
      <w:pPr>
        <w:pStyle w:val="a5"/>
        <w:tabs>
          <w:tab w:val="left" w:pos="403"/>
          <w:tab w:val="left" w:pos="9356"/>
        </w:tabs>
        <w:ind w:left="119" w:right="-48"/>
        <w:jc w:val="both"/>
        <w:rPr>
          <w:sz w:val="28"/>
          <w:lang w:val="ru-RU"/>
        </w:rPr>
      </w:pPr>
      <w:proofErr w:type="gramStart"/>
      <w:r w:rsidRPr="0092337D">
        <w:rPr>
          <w:sz w:val="28"/>
          <w:lang w:val="ru-RU"/>
        </w:rPr>
        <w:t>категориям налогоплательщиков, выражающийся в увеличении поступлений налоговых платежей в бюджет</w:t>
      </w:r>
      <w:r w:rsidR="00766927">
        <w:rPr>
          <w:sz w:val="28"/>
          <w:lang w:val="ru-RU"/>
        </w:rPr>
        <w:t xml:space="preserve"> поселения</w:t>
      </w:r>
      <w:r w:rsidRPr="0092337D">
        <w:rPr>
          <w:sz w:val="28"/>
          <w:lang w:val="ru-RU"/>
        </w:rPr>
        <w:t xml:space="preserve"> по сравнению</w:t>
      </w:r>
      <w:r w:rsidR="009E7A55">
        <w:rPr>
          <w:sz w:val="28"/>
          <w:lang w:val="ru-RU"/>
        </w:rPr>
        <w:t xml:space="preserve"> с величиной выпадающих доходов </w:t>
      </w:r>
      <w:r w:rsidRPr="0092337D">
        <w:rPr>
          <w:spacing w:val="-21"/>
          <w:sz w:val="28"/>
          <w:lang w:val="ru-RU"/>
        </w:rPr>
        <w:t xml:space="preserve"> </w:t>
      </w:r>
      <w:r w:rsidRPr="0092337D">
        <w:rPr>
          <w:sz w:val="28"/>
          <w:lang w:val="ru-RU"/>
        </w:rPr>
        <w:t>бюджета.</w:t>
      </w:r>
      <w:proofErr w:type="gramEnd"/>
    </w:p>
    <w:p w:rsidR="00067FE9" w:rsidRPr="0092337D" w:rsidRDefault="0092337D" w:rsidP="00766927">
      <w:pPr>
        <w:pStyle w:val="a5"/>
        <w:numPr>
          <w:ilvl w:val="0"/>
          <w:numId w:val="1"/>
        </w:numPr>
        <w:tabs>
          <w:tab w:val="left" w:pos="403"/>
          <w:tab w:val="left" w:pos="9356"/>
        </w:tabs>
        <w:spacing w:before="13" w:line="242" w:lineRule="auto"/>
        <w:ind w:right="-48" w:firstLine="0"/>
        <w:jc w:val="both"/>
        <w:rPr>
          <w:sz w:val="28"/>
          <w:lang w:val="ru-RU"/>
        </w:rPr>
      </w:pPr>
      <w:r w:rsidRPr="0092337D">
        <w:rPr>
          <w:sz w:val="28"/>
          <w:lang w:val="ru-RU"/>
        </w:rPr>
        <w:t xml:space="preserve">Коэффициент бюджетной эффективности </w:t>
      </w:r>
      <w:proofErr w:type="gramStart"/>
      <w:r w:rsidRPr="0092337D">
        <w:rPr>
          <w:sz w:val="28"/>
          <w:lang w:val="ru-RU"/>
        </w:rPr>
        <w:t>(</w:t>
      </w:r>
      <w:r w:rsidRPr="0092337D">
        <w:rPr>
          <w:spacing w:val="-62"/>
          <w:sz w:val="28"/>
          <w:lang w:val="ru-RU"/>
        </w:rPr>
        <w:t xml:space="preserve"> </w:t>
      </w:r>
      <w:proofErr w:type="gramEnd"/>
      <w:r w:rsidRPr="0092337D">
        <w:rPr>
          <w:spacing w:val="2"/>
          <w:position w:val="12"/>
          <w:sz w:val="24"/>
          <w:lang w:val="ru-RU"/>
        </w:rPr>
        <w:t>К</w:t>
      </w:r>
      <w:proofErr w:type="spellStart"/>
      <w:r w:rsidRPr="0092337D">
        <w:rPr>
          <w:spacing w:val="2"/>
          <w:position w:val="6"/>
          <w:sz w:val="16"/>
          <w:lang w:val="ru-RU"/>
        </w:rPr>
        <w:t>бэф</w:t>
      </w:r>
      <w:proofErr w:type="spellEnd"/>
      <w:r w:rsidRPr="0092337D">
        <w:rPr>
          <w:spacing w:val="2"/>
          <w:position w:val="6"/>
          <w:sz w:val="16"/>
          <w:lang w:val="ru-RU"/>
        </w:rPr>
        <w:t xml:space="preserve"> </w:t>
      </w:r>
      <w:r w:rsidRPr="0092337D">
        <w:rPr>
          <w:sz w:val="28"/>
          <w:lang w:val="ru-RU"/>
        </w:rPr>
        <w:t>) рассчитывается по формуле:</w:t>
      </w:r>
    </w:p>
    <w:p w:rsidR="00067FE9" w:rsidRPr="0092337D" w:rsidRDefault="00067FE9" w:rsidP="00766927">
      <w:pPr>
        <w:pStyle w:val="a3"/>
        <w:tabs>
          <w:tab w:val="left" w:pos="9356"/>
        </w:tabs>
        <w:spacing w:before="9"/>
        <w:ind w:right="-48"/>
        <w:jc w:val="both"/>
        <w:rPr>
          <w:lang w:val="ru-RU"/>
        </w:rPr>
      </w:pPr>
    </w:p>
    <w:p w:rsidR="00067FE9" w:rsidRPr="0092337D" w:rsidRDefault="0092337D" w:rsidP="00766927">
      <w:pPr>
        <w:tabs>
          <w:tab w:val="left" w:pos="9356"/>
        </w:tabs>
        <w:ind w:left="928" w:right="-48"/>
        <w:jc w:val="both"/>
        <w:rPr>
          <w:sz w:val="28"/>
          <w:lang w:val="ru-RU"/>
        </w:rPr>
      </w:pPr>
      <w:r w:rsidRPr="0092337D">
        <w:rPr>
          <w:sz w:val="24"/>
          <w:lang w:val="ru-RU"/>
        </w:rPr>
        <w:t>К</w:t>
      </w:r>
      <w:proofErr w:type="spellStart"/>
      <w:r w:rsidRPr="0092337D">
        <w:rPr>
          <w:position w:val="-5"/>
          <w:sz w:val="16"/>
          <w:lang w:val="ru-RU"/>
        </w:rPr>
        <w:t>бэф</w:t>
      </w:r>
      <w:proofErr w:type="spellEnd"/>
      <w:r w:rsidRPr="0092337D">
        <w:rPr>
          <w:position w:val="-5"/>
          <w:sz w:val="16"/>
          <w:lang w:val="ru-RU"/>
        </w:rPr>
        <w:t xml:space="preserve"> </w:t>
      </w:r>
      <w:r w:rsidRPr="0092337D">
        <w:rPr>
          <w:sz w:val="24"/>
          <w:lang w:val="ru-RU"/>
        </w:rPr>
        <w:t>= НП/ ПБ</w:t>
      </w:r>
      <w:proofErr w:type="gramStart"/>
      <w:r w:rsidRPr="0092337D">
        <w:rPr>
          <w:sz w:val="24"/>
          <w:lang w:val="ru-RU"/>
        </w:rPr>
        <w:t xml:space="preserve"> </w:t>
      </w:r>
      <w:r w:rsidRPr="0092337D">
        <w:rPr>
          <w:position w:val="-11"/>
          <w:sz w:val="28"/>
          <w:lang w:val="ru-RU"/>
        </w:rPr>
        <w:t>,</w:t>
      </w:r>
      <w:proofErr w:type="gramEnd"/>
      <w:r w:rsidRPr="0092337D">
        <w:rPr>
          <w:position w:val="-11"/>
          <w:sz w:val="28"/>
          <w:lang w:val="ru-RU"/>
        </w:rPr>
        <w:t xml:space="preserve"> где:</w:t>
      </w:r>
    </w:p>
    <w:p w:rsidR="00067FE9" w:rsidRPr="0092337D" w:rsidRDefault="0092337D" w:rsidP="00766927">
      <w:pPr>
        <w:pStyle w:val="a3"/>
        <w:tabs>
          <w:tab w:val="left" w:pos="9356"/>
        </w:tabs>
        <w:spacing w:before="322"/>
        <w:ind w:left="119" w:right="-48"/>
        <w:jc w:val="both"/>
        <w:rPr>
          <w:lang w:val="ru-RU"/>
        </w:rPr>
      </w:pPr>
      <w:r w:rsidRPr="0092337D">
        <w:rPr>
          <w:lang w:val="ru-RU"/>
        </w:rPr>
        <w:t xml:space="preserve">НП - объем прироста налоговых поступлений в </w:t>
      </w:r>
      <w:r w:rsidR="009374EC">
        <w:rPr>
          <w:lang w:val="ru-RU"/>
        </w:rPr>
        <w:t xml:space="preserve">бюджет </w:t>
      </w:r>
      <w:r w:rsidRPr="0092337D">
        <w:rPr>
          <w:lang w:val="ru-RU"/>
        </w:rPr>
        <w:t>поселения;</w:t>
      </w:r>
    </w:p>
    <w:p w:rsidR="00067FE9" w:rsidRPr="0092337D" w:rsidRDefault="0092337D" w:rsidP="00766927">
      <w:pPr>
        <w:pStyle w:val="a3"/>
        <w:tabs>
          <w:tab w:val="left" w:pos="9356"/>
        </w:tabs>
        <w:spacing w:line="242" w:lineRule="auto"/>
        <w:ind w:left="119" w:right="-48"/>
        <w:jc w:val="both"/>
        <w:rPr>
          <w:lang w:val="ru-RU"/>
        </w:rPr>
      </w:pPr>
      <w:r w:rsidRPr="0092337D">
        <w:rPr>
          <w:lang w:val="ru-RU"/>
        </w:rPr>
        <w:t>ПБ - сумма потерь бюджета поселения от предоставления налоговых льгот.</w:t>
      </w:r>
    </w:p>
    <w:p w:rsidR="00067FE9" w:rsidRPr="0092337D" w:rsidRDefault="0092337D" w:rsidP="00766927">
      <w:pPr>
        <w:pStyle w:val="a3"/>
        <w:tabs>
          <w:tab w:val="left" w:pos="9356"/>
        </w:tabs>
        <w:ind w:left="119" w:right="-48"/>
        <w:jc w:val="both"/>
        <w:rPr>
          <w:lang w:val="ru-RU"/>
        </w:rPr>
      </w:pPr>
      <w:r w:rsidRPr="0092337D">
        <w:rPr>
          <w:lang w:val="ru-RU"/>
        </w:rPr>
        <w:t xml:space="preserve">Сумма потерь бюджета </w:t>
      </w:r>
      <w:r w:rsidR="00A66E34">
        <w:rPr>
          <w:lang w:val="ru-RU"/>
        </w:rPr>
        <w:t>п</w:t>
      </w:r>
      <w:r w:rsidRPr="0092337D">
        <w:rPr>
          <w:lang w:val="ru-RU"/>
        </w:rPr>
        <w:t>оселения от предоставления налоговых льгот (ПБ) рассчитывается по формуле: а) при уменьшении ставки</w:t>
      </w:r>
      <w:r w:rsidRPr="0092337D">
        <w:rPr>
          <w:spacing w:val="-15"/>
          <w:lang w:val="ru-RU"/>
        </w:rPr>
        <w:t xml:space="preserve"> </w:t>
      </w:r>
      <w:r w:rsidRPr="0092337D">
        <w:rPr>
          <w:lang w:val="ru-RU"/>
        </w:rPr>
        <w:t>налога:</w:t>
      </w:r>
    </w:p>
    <w:p w:rsidR="00067FE9" w:rsidRPr="0092337D" w:rsidRDefault="00067FE9" w:rsidP="00766927">
      <w:pPr>
        <w:pStyle w:val="a3"/>
        <w:tabs>
          <w:tab w:val="left" w:pos="9356"/>
        </w:tabs>
        <w:spacing w:before="10"/>
        <w:ind w:right="-48"/>
        <w:jc w:val="both"/>
        <w:rPr>
          <w:sz w:val="22"/>
          <w:lang w:val="ru-RU"/>
        </w:rPr>
      </w:pPr>
    </w:p>
    <w:p w:rsidR="00067FE9" w:rsidRPr="0092337D" w:rsidRDefault="0092337D" w:rsidP="00766927">
      <w:pPr>
        <w:tabs>
          <w:tab w:val="left" w:pos="9356"/>
        </w:tabs>
        <w:ind w:left="928" w:right="-48"/>
        <w:jc w:val="both"/>
        <w:rPr>
          <w:sz w:val="28"/>
          <w:lang w:val="ru-RU"/>
        </w:rPr>
      </w:pPr>
      <w:r w:rsidRPr="0092337D">
        <w:rPr>
          <w:spacing w:val="-8"/>
          <w:sz w:val="24"/>
          <w:lang w:val="ru-RU"/>
        </w:rPr>
        <w:t xml:space="preserve">ПБ </w:t>
      </w:r>
      <w:r w:rsidRPr="0092337D">
        <w:rPr>
          <w:sz w:val="24"/>
          <w:lang w:val="ru-RU"/>
        </w:rPr>
        <w:t xml:space="preserve">= </w:t>
      </w:r>
      <w:r w:rsidRPr="0092337D">
        <w:rPr>
          <w:b/>
          <w:sz w:val="33"/>
          <w:lang w:val="ru-RU"/>
        </w:rPr>
        <w:t>(</w:t>
      </w:r>
      <w:r w:rsidRPr="0092337D">
        <w:rPr>
          <w:sz w:val="24"/>
          <w:lang w:val="ru-RU"/>
        </w:rPr>
        <w:t xml:space="preserve">НБ × </w:t>
      </w:r>
      <w:r w:rsidRPr="0092337D">
        <w:rPr>
          <w:spacing w:val="4"/>
          <w:sz w:val="24"/>
          <w:lang w:val="ru-RU"/>
        </w:rPr>
        <w:t xml:space="preserve">СН× </w:t>
      </w:r>
      <w:r w:rsidRPr="0092337D">
        <w:rPr>
          <w:spacing w:val="-8"/>
          <w:sz w:val="24"/>
          <w:lang w:val="ru-RU"/>
        </w:rPr>
        <w:t xml:space="preserve">НО </w:t>
      </w:r>
      <w:r w:rsidRPr="0092337D">
        <w:rPr>
          <w:b/>
          <w:spacing w:val="7"/>
          <w:sz w:val="33"/>
          <w:lang w:val="ru-RU"/>
        </w:rPr>
        <w:t>)</w:t>
      </w:r>
      <w:r w:rsidRPr="0092337D">
        <w:rPr>
          <w:spacing w:val="7"/>
          <w:sz w:val="24"/>
          <w:lang w:val="ru-RU"/>
        </w:rPr>
        <w:t xml:space="preserve">− </w:t>
      </w:r>
      <w:r w:rsidRPr="0092337D">
        <w:rPr>
          <w:b/>
          <w:position w:val="-3"/>
          <w:sz w:val="37"/>
          <w:lang w:val="ru-RU"/>
        </w:rPr>
        <w:t>(</w:t>
      </w:r>
      <w:r w:rsidRPr="0092337D">
        <w:rPr>
          <w:sz w:val="24"/>
          <w:lang w:val="ru-RU"/>
        </w:rPr>
        <w:t>НБ × СН</w:t>
      </w:r>
      <w:r w:rsidRPr="0092337D">
        <w:rPr>
          <w:position w:val="-5"/>
          <w:sz w:val="16"/>
          <w:lang w:val="ru-RU"/>
        </w:rPr>
        <w:t xml:space="preserve">Л </w:t>
      </w:r>
      <w:r w:rsidRPr="0092337D">
        <w:rPr>
          <w:sz w:val="24"/>
          <w:lang w:val="ru-RU"/>
        </w:rPr>
        <w:t xml:space="preserve">× </w:t>
      </w:r>
      <w:r w:rsidRPr="0092337D">
        <w:rPr>
          <w:spacing w:val="-8"/>
          <w:sz w:val="24"/>
          <w:lang w:val="ru-RU"/>
        </w:rPr>
        <w:t xml:space="preserve">НО </w:t>
      </w:r>
      <w:r w:rsidRPr="0092337D">
        <w:rPr>
          <w:b/>
          <w:w w:val="95"/>
          <w:position w:val="-3"/>
          <w:sz w:val="37"/>
          <w:lang w:val="ru-RU"/>
        </w:rPr>
        <w:t>)</w:t>
      </w:r>
      <w:proofErr w:type="gramStart"/>
      <w:r w:rsidRPr="0092337D">
        <w:rPr>
          <w:b/>
          <w:spacing w:val="-65"/>
          <w:w w:val="95"/>
          <w:position w:val="-3"/>
          <w:sz w:val="37"/>
          <w:lang w:val="ru-RU"/>
        </w:rPr>
        <w:t xml:space="preserve"> </w:t>
      </w:r>
      <w:r w:rsidRPr="0092337D">
        <w:rPr>
          <w:position w:val="-13"/>
          <w:sz w:val="28"/>
          <w:lang w:val="ru-RU"/>
        </w:rPr>
        <w:t>,</w:t>
      </w:r>
      <w:proofErr w:type="gramEnd"/>
      <w:r w:rsidRPr="0092337D">
        <w:rPr>
          <w:position w:val="-13"/>
          <w:sz w:val="28"/>
          <w:lang w:val="ru-RU"/>
        </w:rPr>
        <w:t xml:space="preserve"> где:</w:t>
      </w:r>
    </w:p>
    <w:p w:rsidR="00067FE9" w:rsidRPr="0092337D" w:rsidRDefault="0092337D" w:rsidP="00766927">
      <w:pPr>
        <w:pStyle w:val="a3"/>
        <w:tabs>
          <w:tab w:val="left" w:pos="9356"/>
        </w:tabs>
        <w:spacing w:before="322" w:line="322" w:lineRule="exact"/>
        <w:ind w:left="119" w:right="-48"/>
        <w:jc w:val="both"/>
        <w:rPr>
          <w:lang w:val="ru-RU"/>
        </w:rPr>
      </w:pPr>
      <w:r w:rsidRPr="0092337D">
        <w:rPr>
          <w:lang w:val="ru-RU"/>
        </w:rPr>
        <w:t>НБ - налогооблагаемая база;</w:t>
      </w:r>
    </w:p>
    <w:p w:rsidR="00067FE9" w:rsidRPr="0092337D" w:rsidRDefault="0092337D" w:rsidP="00766927">
      <w:pPr>
        <w:pStyle w:val="a3"/>
        <w:tabs>
          <w:tab w:val="left" w:pos="9356"/>
        </w:tabs>
        <w:ind w:left="119" w:right="-48"/>
        <w:jc w:val="both"/>
        <w:rPr>
          <w:lang w:val="ru-RU"/>
        </w:rPr>
      </w:pPr>
      <w:r w:rsidRPr="0092337D">
        <w:rPr>
          <w:lang w:val="ru-RU"/>
        </w:rPr>
        <w:t xml:space="preserve">СН - ставка налога, установленная в соответствии с </w:t>
      </w:r>
      <w:hyperlink r:id="rId6">
        <w:r w:rsidRPr="0092337D">
          <w:rPr>
            <w:lang w:val="ru-RU"/>
          </w:rPr>
          <w:t>законодательством</w:t>
        </w:r>
      </w:hyperlink>
      <w:r w:rsidRPr="0092337D">
        <w:rPr>
          <w:lang w:val="ru-RU"/>
        </w:rPr>
        <w:t xml:space="preserve"> Российской Федерации о налогах и сборах;</w:t>
      </w:r>
    </w:p>
    <w:p w:rsidR="00067FE9" w:rsidRPr="0092337D" w:rsidRDefault="0092337D" w:rsidP="00766927">
      <w:pPr>
        <w:pStyle w:val="a3"/>
        <w:tabs>
          <w:tab w:val="left" w:pos="9356"/>
        </w:tabs>
        <w:spacing w:before="13"/>
        <w:ind w:left="119" w:right="-48" w:firstLine="16"/>
        <w:jc w:val="both"/>
        <w:rPr>
          <w:lang w:val="ru-RU"/>
        </w:rPr>
      </w:pPr>
      <w:r w:rsidRPr="0092337D">
        <w:rPr>
          <w:position w:val="12"/>
          <w:sz w:val="24"/>
          <w:lang w:val="ru-RU"/>
        </w:rPr>
        <w:t>СН</w:t>
      </w:r>
      <w:r w:rsidRPr="0092337D">
        <w:rPr>
          <w:position w:val="6"/>
          <w:sz w:val="16"/>
          <w:lang w:val="ru-RU"/>
        </w:rPr>
        <w:t xml:space="preserve">Л </w:t>
      </w:r>
      <w:r w:rsidRPr="0092337D">
        <w:rPr>
          <w:lang w:val="ru-RU"/>
        </w:rPr>
        <w:t>- ставка налога, применяемая с учетом предоставления налоговых льгот; НО - норматив зачисления налога в бюджет поселения.</w:t>
      </w:r>
    </w:p>
    <w:p w:rsidR="00067FE9" w:rsidRPr="0092337D" w:rsidRDefault="0092337D" w:rsidP="00766927">
      <w:pPr>
        <w:pStyle w:val="a3"/>
        <w:tabs>
          <w:tab w:val="left" w:pos="9356"/>
        </w:tabs>
        <w:spacing w:line="322" w:lineRule="exact"/>
        <w:ind w:left="119" w:right="-48"/>
        <w:jc w:val="both"/>
        <w:rPr>
          <w:lang w:val="ru-RU"/>
        </w:rPr>
      </w:pPr>
      <w:r w:rsidRPr="0092337D">
        <w:rPr>
          <w:lang w:val="ru-RU"/>
        </w:rPr>
        <w:t>б) при уменьшении налогооблагаемой базы:</w:t>
      </w:r>
    </w:p>
    <w:p w:rsidR="00067FE9" w:rsidRPr="0092337D" w:rsidRDefault="00067FE9" w:rsidP="00766927">
      <w:pPr>
        <w:pStyle w:val="a3"/>
        <w:tabs>
          <w:tab w:val="left" w:pos="9356"/>
        </w:tabs>
        <w:spacing w:before="9"/>
        <w:ind w:right="-48"/>
        <w:jc w:val="both"/>
        <w:rPr>
          <w:sz w:val="22"/>
          <w:lang w:val="ru-RU"/>
        </w:rPr>
      </w:pPr>
    </w:p>
    <w:p w:rsidR="00067FE9" w:rsidRPr="0092337D" w:rsidRDefault="0092337D" w:rsidP="00766927">
      <w:pPr>
        <w:tabs>
          <w:tab w:val="left" w:pos="9356"/>
        </w:tabs>
        <w:ind w:left="928" w:right="-48"/>
        <w:jc w:val="both"/>
        <w:rPr>
          <w:sz w:val="28"/>
          <w:lang w:val="ru-RU"/>
        </w:rPr>
      </w:pPr>
      <w:r w:rsidRPr="0092337D">
        <w:rPr>
          <w:spacing w:val="-15"/>
          <w:w w:val="103"/>
          <w:sz w:val="24"/>
          <w:lang w:val="ru-RU"/>
        </w:rPr>
        <w:t>П</w:t>
      </w:r>
      <w:r w:rsidRPr="0092337D">
        <w:rPr>
          <w:w w:val="103"/>
          <w:sz w:val="24"/>
          <w:lang w:val="ru-RU"/>
        </w:rPr>
        <w:t>Б</w:t>
      </w:r>
      <w:r w:rsidRPr="0092337D">
        <w:rPr>
          <w:spacing w:val="-38"/>
          <w:sz w:val="24"/>
          <w:lang w:val="ru-RU"/>
        </w:rPr>
        <w:t xml:space="preserve"> </w:t>
      </w:r>
      <w:r w:rsidRPr="0092337D">
        <w:rPr>
          <w:w w:val="103"/>
          <w:sz w:val="24"/>
          <w:lang w:val="ru-RU"/>
        </w:rPr>
        <w:t>=</w:t>
      </w:r>
      <w:r w:rsidRPr="0092337D">
        <w:rPr>
          <w:spacing w:val="-35"/>
          <w:sz w:val="24"/>
          <w:lang w:val="ru-RU"/>
        </w:rPr>
        <w:t xml:space="preserve"> </w:t>
      </w:r>
      <w:r w:rsidRPr="0092337D">
        <w:rPr>
          <w:b/>
          <w:spacing w:val="14"/>
          <w:w w:val="57"/>
          <w:sz w:val="33"/>
          <w:lang w:val="ru-RU"/>
        </w:rPr>
        <w:t>(</w:t>
      </w:r>
      <w:r w:rsidRPr="0092337D">
        <w:rPr>
          <w:spacing w:val="-15"/>
          <w:w w:val="103"/>
          <w:sz w:val="24"/>
          <w:lang w:val="ru-RU"/>
        </w:rPr>
        <w:t>Н</w:t>
      </w:r>
      <w:r w:rsidRPr="0092337D">
        <w:rPr>
          <w:w w:val="103"/>
          <w:sz w:val="24"/>
          <w:lang w:val="ru-RU"/>
        </w:rPr>
        <w:t>Б</w:t>
      </w:r>
      <w:r w:rsidRPr="0092337D">
        <w:rPr>
          <w:spacing w:val="-38"/>
          <w:sz w:val="24"/>
          <w:lang w:val="ru-RU"/>
        </w:rPr>
        <w:t xml:space="preserve"> </w:t>
      </w:r>
      <w:r w:rsidRPr="0092337D">
        <w:rPr>
          <w:w w:val="103"/>
          <w:sz w:val="24"/>
          <w:lang w:val="ru-RU"/>
        </w:rPr>
        <w:t>×</w:t>
      </w:r>
      <w:r w:rsidRPr="0092337D">
        <w:rPr>
          <w:spacing w:val="-35"/>
          <w:sz w:val="24"/>
          <w:lang w:val="ru-RU"/>
        </w:rPr>
        <w:t xml:space="preserve"> </w:t>
      </w:r>
      <w:r w:rsidRPr="0092337D">
        <w:rPr>
          <w:spacing w:val="-1"/>
          <w:w w:val="103"/>
          <w:sz w:val="24"/>
          <w:lang w:val="ru-RU"/>
        </w:rPr>
        <w:t>С</w:t>
      </w:r>
      <w:r w:rsidRPr="0092337D">
        <w:rPr>
          <w:spacing w:val="15"/>
          <w:w w:val="103"/>
          <w:sz w:val="24"/>
          <w:lang w:val="ru-RU"/>
        </w:rPr>
        <w:t>Н</w:t>
      </w:r>
      <w:r w:rsidRPr="0092337D">
        <w:rPr>
          <w:w w:val="103"/>
          <w:sz w:val="24"/>
          <w:lang w:val="ru-RU"/>
        </w:rPr>
        <w:t>×</w:t>
      </w:r>
      <w:r w:rsidRPr="0092337D">
        <w:rPr>
          <w:spacing w:val="-36"/>
          <w:sz w:val="24"/>
          <w:lang w:val="ru-RU"/>
        </w:rPr>
        <w:t xml:space="preserve"> </w:t>
      </w:r>
      <w:r w:rsidRPr="0092337D">
        <w:rPr>
          <w:spacing w:val="-15"/>
          <w:w w:val="103"/>
          <w:sz w:val="24"/>
          <w:lang w:val="ru-RU"/>
        </w:rPr>
        <w:t>Н</w:t>
      </w:r>
      <w:r w:rsidRPr="0092337D">
        <w:rPr>
          <w:w w:val="103"/>
          <w:sz w:val="24"/>
          <w:lang w:val="ru-RU"/>
        </w:rPr>
        <w:t>О</w:t>
      </w:r>
      <w:r w:rsidRPr="0092337D">
        <w:rPr>
          <w:spacing w:val="-29"/>
          <w:sz w:val="24"/>
          <w:lang w:val="ru-RU"/>
        </w:rPr>
        <w:t xml:space="preserve"> </w:t>
      </w:r>
      <w:r w:rsidRPr="0092337D">
        <w:rPr>
          <w:b/>
          <w:spacing w:val="14"/>
          <w:w w:val="57"/>
          <w:sz w:val="33"/>
          <w:lang w:val="ru-RU"/>
        </w:rPr>
        <w:t>)</w:t>
      </w:r>
      <w:r w:rsidRPr="0092337D">
        <w:rPr>
          <w:w w:val="103"/>
          <w:sz w:val="24"/>
          <w:lang w:val="ru-RU"/>
        </w:rPr>
        <w:t>−</w:t>
      </w:r>
      <w:r w:rsidRPr="0092337D">
        <w:rPr>
          <w:spacing w:val="-36"/>
          <w:sz w:val="24"/>
          <w:lang w:val="ru-RU"/>
        </w:rPr>
        <w:t xml:space="preserve"> </w:t>
      </w:r>
      <w:r w:rsidRPr="0092337D">
        <w:rPr>
          <w:b/>
          <w:spacing w:val="18"/>
          <w:w w:val="57"/>
          <w:position w:val="-3"/>
          <w:sz w:val="37"/>
          <w:lang w:val="ru-RU"/>
        </w:rPr>
        <w:t>(</w:t>
      </w:r>
      <w:r w:rsidRPr="0092337D">
        <w:rPr>
          <w:spacing w:val="-15"/>
          <w:w w:val="103"/>
          <w:sz w:val="24"/>
          <w:lang w:val="ru-RU"/>
        </w:rPr>
        <w:t>Н</w:t>
      </w:r>
      <w:r w:rsidRPr="0092337D">
        <w:rPr>
          <w:spacing w:val="7"/>
          <w:w w:val="103"/>
          <w:sz w:val="24"/>
          <w:lang w:val="ru-RU"/>
        </w:rPr>
        <w:t>Б</w:t>
      </w:r>
      <w:r w:rsidRPr="0092337D">
        <w:rPr>
          <w:w w:val="106"/>
          <w:position w:val="-5"/>
          <w:sz w:val="16"/>
          <w:lang w:val="ru-RU"/>
        </w:rPr>
        <w:t>Л</w:t>
      </w:r>
      <w:r w:rsidRPr="0092337D">
        <w:rPr>
          <w:spacing w:val="-21"/>
          <w:position w:val="-5"/>
          <w:sz w:val="16"/>
          <w:lang w:val="ru-RU"/>
        </w:rPr>
        <w:t xml:space="preserve"> </w:t>
      </w:r>
      <w:r w:rsidRPr="0092337D">
        <w:rPr>
          <w:w w:val="103"/>
          <w:sz w:val="24"/>
          <w:lang w:val="ru-RU"/>
        </w:rPr>
        <w:t>×</w:t>
      </w:r>
      <w:r w:rsidRPr="0092337D">
        <w:rPr>
          <w:spacing w:val="-36"/>
          <w:sz w:val="24"/>
          <w:lang w:val="ru-RU"/>
        </w:rPr>
        <w:t xml:space="preserve"> </w:t>
      </w:r>
      <w:r w:rsidRPr="0092337D">
        <w:rPr>
          <w:spacing w:val="-1"/>
          <w:w w:val="103"/>
          <w:sz w:val="24"/>
          <w:lang w:val="ru-RU"/>
        </w:rPr>
        <w:t>С</w:t>
      </w:r>
      <w:r w:rsidRPr="0092337D">
        <w:rPr>
          <w:spacing w:val="16"/>
          <w:w w:val="103"/>
          <w:sz w:val="24"/>
          <w:lang w:val="ru-RU"/>
        </w:rPr>
        <w:t>Н</w:t>
      </w:r>
      <w:r w:rsidRPr="0092337D">
        <w:rPr>
          <w:w w:val="103"/>
          <w:sz w:val="24"/>
          <w:lang w:val="ru-RU"/>
        </w:rPr>
        <w:t>×</w:t>
      </w:r>
      <w:r w:rsidRPr="0092337D">
        <w:rPr>
          <w:spacing w:val="-36"/>
          <w:sz w:val="24"/>
          <w:lang w:val="ru-RU"/>
        </w:rPr>
        <w:t xml:space="preserve"> </w:t>
      </w:r>
      <w:r w:rsidRPr="0092337D">
        <w:rPr>
          <w:spacing w:val="-15"/>
          <w:w w:val="103"/>
          <w:sz w:val="24"/>
          <w:lang w:val="ru-RU"/>
        </w:rPr>
        <w:t>Н</w:t>
      </w:r>
      <w:r w:rsidRPr="0092337D">
        <w:rPr>
          <w:w w:val="103"/>
          <w:sz w:val="24"/>
          <w:lang w:val="ru-RU"/>
        </w:rPr>
        <w:t>О</w:t>
      </w:r>
      <w:r w:rsidRPr="0092337D">
        <w:rPr>
          <w:spacing w:val="-29"/>
          <w:sz w:val="24"/>
          <w:lang w:val="ru-RU"/>
        </w:rPr>
        <w:t xml:space="preserve"> </w:t>
      </w:r>
      <w:r w:rsidRPr="0092337D">
        <w:rPr>
          <w:b/>
          <w:w w:val="57"/>
          <w:position w:val="-3"/>
          <w:sz w:val="37"/>
          <w:lang w:val="ru-RU"/>
        </w:rPr>
        <w:t>)</w:t>
      </w:r>
      <w:proofErr w:type="gramStart"/>
      <w:r w:rsidRPr="0092337D">
        <w:rPr>
          <w:b/>
          <w:spacing w:val="-63"/>
          <w:position w:val="-3"/>
          <w:sz w:val="37"/>
          <w:lang w:val="ru-RU"/>
        </w:rPr>
        <w:t xml:space="preserve"> </w:t>
      </w:r>
      <w:r w:rsidRPr="0092337D">
        <w:rPr>
          <w:w w:val="99"/>
          <w:position w:val="-13"/>
          <w:sz w:val="28"/>
          <w:lang w:val="ru-RU"/>
        </w:rPr>
        <w:t>,</w:t>
      </w:r>
      <w:proofErr w:type="gramEnd"/>
      <w:r w:rsidRPr="0092337D">
        <w:rPr>
          <w:spacing w:val="4"/>
          <w:position w:val="-13"/>
          <w:sz w:val="28"/>
          <w:lang w:val="ru-RU"/>
        </w:rPr>
        <w:t xml:space="preserve"> </w:t>
      </w:r>
      <w:r w:rsidRPr="0092337D">
        <w:rPr>
          <w:w w:val="99"/>
          <w:position w:val="-13"/>
          <w:sz w:val="28"/>
          <w:lang w:val="ru-RU"/>
        </w:rPr>
        <w:t>г</w:t>
      </w:r>
      <w:r w:rsidRPr="0092337D">
        <w:rPr>
          <w:spacing w:val="1"/>
          <w:w w:val="99"/>
          <w:position w:val="-13"/>
          <w:sz w:val="28"/>
          <w:lang w:val="ru-RU"/>
        </w:rPr>
        <w:t>д</w:t>
      </w:r>
      <w:r w:rsidRPr="0092337D">
        <w:rPr>
          <w:w w:val="99"/>
          <w:position w:val="-13"/>
          <w:sz w:val="28"/>
          <w:lang w:val="ru-RU"/>
        </w:rPr>
        <w:t>е:</w:t>
      </w:r>
    </w:p>
    <w:p w:rsidR="00067FE9" w:rsidRPr="0092337D" w:rsidRDefault="00067FE9" w:rsidP="00766927">
      <w:pPr>
        <w:tabs>
          <w:tab w:val="left" w:pos="9356"/>
        </w:tabs>
        <w:ind w:right="-48"/>
        <w:jc w:val="both"/>
        <w:rPr>
          <w:sz w:val="28"/>
          <w:lang w:val="ru-RU"/>
        </w:rPr>
        <w:sectPr w:rsidR="00067FE9" w:rsidRPr="0092337D">
          <w:pgSz w:w="11910" w:h="16840"/>
          <w:pgMar w:top="1060" w:right="740" w:bottom="280" w:left="1580" w:header="720" w:footer="720" w:gutter="0"/>
          <w:cols w:space="720"/>
        </w:sectPr>
      </w:pPr>
    </w:p>
    <w:p w:rsidR="00067FE9" w:rsidRPr="0092337D" w:rsidRDefault="0092337D" w:rsidP="00766927">
      <w:pPr>
        <w:pStyle w:val="a3"/>
        <w:tabs>
          <w:tab w:val="left" w:pos="9356"/>
        </w:tabs>
        <w:spacing w:before="49"/>
        <w:ind w:left="119" w:right="-48"/>
        <w:jc w:val="both"/>
        <w:rPr>
          <w:lang w:val="ru-RU"/>
        </w:rPr>
      </w:pPr>
      <w:r w:rsidRPr="0092337D">
        <w:rPr>
          <w:lang w:val="ru-RU"/>
        </w:rPr>
        <w:lastRenderedPageBreak/>
        <w:t>НБ - налогооблагаемая база;</w:t>
      </w:r>
    </w:p>
    <w:p w:rsidR="00067FE9" w:rsidRPr="0092337D" w:rsidRDefault="0092337D" w:rsidP="00766927">
      <w:pPr>
        <w:pStyle w:val="a3"/>
        <w:tabs>
          <w:tab w:val="left" w:pos="9356"/>
        </w:tabs>
        <w:spacing w:before="13" w:line="242" w:lineRule="auto"/>
        <w:ind w:left="119" w:right="-48" w:firstLine="16"/>
        <w:jc w:val="both"/>
        <w:rPr>
          <w:lang w:val="ru-RU"/>
        </w:rPr>
      </w:pPr>
      <w:r w:rsidRPr="0092337D">
        <w:rPr>
          <w:position w:val="12"/>
          <w:sz w:val="24"/>
          <w:lang w:val="ru-RU"/>
        </w:rPr>
        <w:t>НБ</w:t>
      </w:r>
      <w:r w:rsidRPr="0092337D">
        <w:rPr>
          <w:position w:val="6"/>
          <w:sz w:val="16"/>
          <w:lang w:val="ru-RU"/>
        </w:rPr>
        <w:t xml:space="preserve">Л </w:t>
      </w:r>
      <w:r w:rsidRPr="0092337D">
        <w:rPr>
          <w:lang w:val="ru-RU"/>
        </w:rPr>
        <w:t>- налогооблагаемая база, уменьшенная в результате предоставления налоговой льготы;</w:t>
      </w:r>
    </w:p>
    <w:p w:rsidR="00067FE9" w:rsidRPr="0092337D" w:rsidRDefault="0092337D" w:rsidP="00766927">
      <w:pPr>
        <w:pStyle w:val="a3"/>
        <w:tabs>
          <w:tab w:val="left" w:pos="9356"/>
        </w:tabs>
        <w:spacing w:before="1" w:line="322" w:lineRule="exact"/>
        <w:ind w:left="119" w:right="-48"/>
        <w:jc w:val="both"/>
        <w:rPr>
          <w:lang w:val="ru-RU"/>
        </w:rPr>
      </w:pPr>
      <w:r w:rsidRPr="0092337D">
        <w:rPr>
          <w:lang w:val="ru-RU"/>
        </w:rPr>
        <w:t>СН - ставка налога, установленная в соответствии с законодательством Российской Федерации;</w:t>
      </w:r>
    </w:p>
    <w:p w:rsidR="00067FE9" w:rsidRPr="0092337D" w:rsidRDefault="0092337D" w:rsidP="00766927">
      <w:pPr>
        <w:pStyle w:val="a3"/>
        <w:tabs>
          <w:tab w:val="left" w:pos="9356"/>
        </w:tabs>
        <w:spacing w:line="322" w:lineRule="exact"/>
        <w:ind w:left="119" w:right="-48"/>
        <w:jc w:val="both"/>
        <w:rPr>
          <w:lang w:val="ru-RU"/>
        </w:rPr>
      </w:pPr>
      <w:r w:rsidRPr="0092337D">
        <w:rPr>
          <w:lang w:val="ru-RU"/>
        </w:rPr>
        <w:t>НО - норматив зачисления налога в бюджет поселения.</w:t>
      </w:r>
    </w:p>
    <w:p w:rsidR="00067FE9" w:rsidRPr="0092337D" w:rsidRDefault="0092337D" w:rsidP="00766927">
      <w:pPr>
        <w:pStyle w:val="a5"/>
        <w:numPr>
          <w:ilvl w:val="0"/>
          <w:numId w:val="1"/>
        </w:numPr>
        <w:tabs>
          <w:tab w:val="left" w:pos="403"/>
          <w:tab w:val="left" w:pos="9356"/>
        </w:tabs>
        <w:spacing w:line="244" w:lineRule="auto"/>
        <w:ind w:right="-48" w:firstLine="0"/>
        <w:jc w:val="both"/>
        <w:rPr>
          <w:sz w:val="28"/>
          <w:lang w:val="ru-RU"/>
        </w:rPr>
      </w:pPr>
      <w:r w:rsidRPr="0092337D">
        <w:rPr>
          <w:sz w:val="28"/>
          <w:lang w:val="ru-RU"/>
        </w:rPr>
        <w:t>Налоговые льготы имеют положительную бюджетную эффективность, если значение коэффициента бюджетной эффективности (</w:t>
      </w:r>
      <w:proofErr w:type="spellStart"/>
      <w:r w:rsidRPr="0092337D">
        <w:rPr>
          <w:sz w:val="28"/>
          <w:lang w:val="ru-RU"/>
        </w:rPr>
        <w:t>Кбэф</w:t>
      </w:r>
      <w:proofErr w:type="spellEnd"/>
      <w:r w:rsidRPr="0092337D">
        <w:rPr>
          <w:sz w:val="28"/>
          <w:lang w:val="ru-RU"/>
        </w:rPr>
        <w:t>) больше</w:t>
      </w:r>
      <w:r w:rsidRPr="0092337D">
        <w:rPr>
          <w:spacing w:val="-28"/>
          <w:sz w:val="28"/>
          <w:lang w:val="ru-RU"/>
        </w:rPr>
        <w:t xml:space="preserve"> </w:t>
      </w:r>
      <w:r w:rsidRPr="0092337D">
        <w:rPr>
          <w:sz w:val="28"/>
          <w:lang w:val="ru-RU"/>
        </w:rPr>
        <w:t xml:space="preserve">либо равно единице </w:t>
      </w:r>
      <w:r w:rsidRPr="0092337D">
        <w:rPr>
          <w:spacing w:val="5"/>
          <w:sz w:val="28"/>
          <w:lang w:val="ru-RU"/>
        </w:rPr>
        <w:t>(</w:t>
      </w:r>
      <w:r w:rsidRPr="0092337D">
        <w:rPr>
          <w:spacing w:val="5"/>
          <w:position w:val="12"/>
          <w:sz w:val="24"/>
          <w:lang w:val="ru-RU"/>
        </w:rPr>
        <w:t>К</w:t>
      </w:r>
      <w:proofErr w:type="spellStart"/>
      <w:r w:rsidRPr="0092337D">
        <w:rPr>
          <w:spacing w:val="5"/>
          <w:position w:val="6"/>
          <w:sz w:val="16"/>
          <w:lang w:val="ru-RU"/>
        </w:rPr>
        <w:t>бэф</w:t>
      </w:r>
      <w:proofErr w:type="spellEnd"/>
      <w:r w:rsidRPr="0092337D">
        <w:rPr>
          <w:spacing w:val="5"/>
          <w:position w:val="6"/>
          <w:sz w:val="16"/>
          <w:lang w:val="ru-RU"/>
        </w:rPr>
        <w:t xml:space="preserve"> </w:t>
      </w:r>
      <w:r w:rsidRPr="0092337D">
        <w:rPr>
          <w:position w:val="12"/>
          <w:sz w:val="24"/>
          <w:lang w:val="ru-RU"/>
        </w:rPr>
        <w:t>≥</w:t>
      </w:r>
      <w:r w:rsidRPr="0092337D">
        <w:rPr>
          <w:spacing w:val="-50"/>
          <w:position w:val="12"/>
          <w:sz w:val="24"/>
          <w:lang w:val="ru-RU"/>
        </w:rPr>
        <w:t xml:space="preserve"> </w:t>
      </w:r>
      <w:r w:rsidRPr="0092337D">
        <w:rPr>
          <w:position w:val="12"/>
          <w:sz w:val="24"/>
          <w:lang w:val="ru-RU"/>
        </w:rPr>
        <w:t>1</w:t>
      </w:r>
      <w:proofErr w:type="gramStart"/>
      <w:r w:rsidRPr="0092337D">
        <w:rPr>
          <w:position w:val="12"/>
          <w:sz w:val="24"/>
          <w:lang w:val="ru-RU"/>
        </w:rPr>
        <w:t xml:space="preserve"> </w:t>
      </w:r>
      <w:r w:rsidRPr="0092337D">
        <w:rPr>
          <w:sz w:val="28"/>
          <w:lang w:val="ru-RU"/>
        </w:rPr>
        <w:t>)</w:t>
      </w:r>
      <w:proofErr w:type="gramEnd"/>
      <w:r w:rsidRPr="0092337D">
        <w:rPr>
          <w:sz w:val="28"/>
          <w:lang w:val="ru-RU"/>
        </w:rPr>
        <w:t>.</w:t>
      </w:r>
    </w:p>
    <w:p w:rsidR="00067FE9" w:rsidRPr="0092337D" w:rsidRDefault="00067FE9" w:rsidP="00766927">
      <w:pPr>
        <w:pStyle w:val="a3"/>
        <w:tabs>
          <w:tab w:val="left" w:pos="9356"/>
        </w:tabs>
        <w:spacing w:before="3"/>
        <w:ind w:right="-48"/>
        <w:jc w:val="both"/>
        <w:rPr>
          <w:sz w:val="37"/>
          <w:lang w:val="ru-RU"/>
        </w:rPr>
      </w:pPr>
    </w:p>
    <w:p w:rsidR="00067FE9" w:rsidRDefault="0092337D" w:rsidP="00766927">
      <w:pPr>
        <w:pStyle w:val="1"/>
        <w:numPr>
          <w:ilvl w:val="1"/>
          <w:numId w:val="2"/>
        </w:numPr>
        <w:tabs>
          <w:tab w:val="left" w:pos="1358"/>
          <w:tab w:val="left" w:pos="9356"/>
        </w:tabs>
        <w:ind w:left="1357" w:right="-48" w:hanging="364"/>
        <w:jc w:val="both"/>
      </w:pPr>
      <w:bookmarkStart w:id="6" w:name="II._Оценка_экономической_эффективности_н"/>
      <w:bookmarkEnd w:id="6"/>
      <w:proofErr w:type="spellStart"/>
      <w:r>
        <w:t>Оценка</w:t>
      </w:r>
      <w:proofErr w:type="spellEnd"/>
      <w:r>
        <w:t xml:space="preserve"> </w:t>
      </w:r>
      <w:proofErr w:type="spellStart"/>
      <w:r>
        <w:t>экономической</w:t>
      </w:r>
      <w:proofErr w:type="spellEnd"/>
      <w:r>
        <w:t xml:space="preserve"> </w:t>
      </w:r>
      <w:proofErr w:type="spellStart"/>
      <w:r>
        <w:t>эффективности</w:t>
      </w:r>
      <w:proofErr w:type="spellEnd"/>
      <w:r>
        <w:t xml:space="preserve"> </w:t>
      </w:r>
      <w:proofErr w:type="spellStart"/>
      <w:r>
        <w:t>налоговых</w:t>
      </w:r>
      <w:proofErr w:type="spellEnd"/>
      <w:r>
        <w:rPr>
          <w:spacing w:val="-32"/>
        </w:rPr>
        <w:t xml:space="preserve"> </w:t>
      </w:r>
      <w:proofErr w:type="spellStart"/>
      <w:r>
        <w:t>льгот</w:t>
      </w:r>
      <w:proofErr w:type="spellEnd"/>
    </w:p>
    <w:p w:rsidR="00067FE9" w:rsidRDefault="00067FE9" w:rsidP="00766927">
      <w:pPr>
        <w:pStyle w:val="a3"/>
        <w:tabs>
          <w:tab w:val="left" w:pos="9356"/>
        </w:tabs>
        <w:spacing w:before="1"/>
        <w:ind w:right="-48"/>
        <w:jc w:val="both"/>
        <w:rPr>
          <w:b/>
          <w:sz w:val="37"/>
        </w:rPr>
      </w:pPr>
    </w:p>
    <w:p w:rsidR="00067FE9" w:rsidRPr="009374EC" w:rsidRDefault="0092337D" w:rsidP="00766927">
      <w:pPr>
        <w:pStyle w:val="a5"/>
        <w:numPr>
          <w:ilvl w:val="0"/>
          <w:numId w:val="1"/>
        </w:numPr>
        <w:tabs>
          <w:tab w:val="left" w:pos="403"/>
          <w:tab w:val="left" w:pos="9356"/>
        </w:tabs>
        <w:spacing w:before="1" w:line="322" w:lineRule="exact"/>
        <w:ind w:right="-48"/>
        <w:jc w:val="both"/>
        <w:rPr>
          <w:sz w:val="28"/>
          <w:szCs w:val="28"/>
          <w:lang w:val="ru-RU"/>
        </w:rPr>
      </w:pPr>
      <w:r w:rsidRPr="009374EC">
        <w:rPr>
          <w:sz w:val="28"/>
          <w:lang w:val="ru-RU"/>
        </w:rPr>
        <w:t>Оценка экономической эффективности налоговых льгот (далее</w:t>
      </w:r>
      <w:r w:rsidRPr="009374EC">
        <w:rPr>
          <w:spacing w:val="-17"/>
          <w:sz w:val="28"/>
          <w:lang w:val="ru-RU"/>
        </w:rPr>
        <w:t xml:space="preserve"> </w:t>
      </w:r>
      <w:r w:rsidRPr="009374EC">
        <w:rPr>
          <w:sz w:val="28"/>
          <w:lang w:val="ru-RU"/>
        </w:rPr>
        <w:t>-</w:t>
      </w:r>
      <w:r w:rsidR="009374EC" w:rsidRPr="009374EC">
        <w:rPr>
          <w:sz w:val="28"/>
          <w:lang w:val="ru-RU"/>
        </w:rPr>
        <w:t xml:space="preserve"> </w:t>
      </w:r>
      <w:r w:rsidRPr="009374EC">
        <w:rPr>
          <w:sz w:val="28"/>
          <w:szCs w:val="28"/>
          <w:lang w:val="ru-RU"/>
        </w:rPr>
        <w:t>экономическая эффективность) производится на основании показателей.</w:t>
      </w:r>
    </w:p>
    <w:p w:rsidR="00067FE9" w:rsidRPr="0092337D" w:rsidRDefault="0092337D" w:rsidP="00766927">
      <w:pPr>
        <w:pStyle w:val="a5"/>
        <w:numPr>
          <w:ilvl w:val="0"/>
          <w:numId w:val="1"/>
        </w:numPr>
        <w:tabs>
          <w:tab w:val="left" w:pos="403"/>
          <w:tab w:val="left" w:pos="9356"/>
        </w:tabs>
        <w:spacing w:before="13"/>
        <w:ind w:right="-48" w:firstLine="0"/>
        <w:jc w:val="both"/>
        <w:rPr>
          <w:sz w:val="28"/>
          <w:lang w:val="ru-RU"/>
        </w:rPr>
      </w:pPr>
      <w:r w:rsidRPr="0092337D">
        <w:rPr>
          <w:sz w:val="28"/>
          <w:lang w:val="ru-RU"/>
        </w:rPr>
        <w:t xml:space="preserve">Коэффициент экономической эффективности </w:t>
      </w:r>
      <w:proofErr w:type="gramStart"/>
      <w:r w:rsidRPr="0092337D">
        <w:rPr>
          <w:sz w:val="28"/>
          <w:lang w:val="ru-RU"/>
        </w:rPr>
        <w:t>(</w:t>
      </w:r>
      <w:r w:rsidRPr="0092337D">
        <w:rPr>
          <w:spacing w:val="-50"/>
          <w:sz w:val="28"/>
          <w:lang w:val="ru-RU"/>
        </w:rPr>
        <w:t xml:space="preserve"> </w:t>
      </w:r>
      <w:proofErr w:type="gramEnd"/>
      <w:r w:rsidRPr="0092337D">
        <w:rPr>
          <w:spacing w:val="-3"/>
          <w:position w:val="12"/>
          <w:sz w:val="24"/>
          <w:lang w:val="ru-RU"/>
        </w:rPr>
        <w:t>К</w:t>
      </w:r>
      <w:proofErr w:type="spellStart"/>
      <w:r w:rsidRPr="0092337D">
        <w:rPr>
          <w:spacing w:val="-3"/>
          <w:position w:val="6"/>
          <w:sz w:val="16"/>
          <w:lang w:val="ru-RU"/>
        </w:rPr>
        <w:t>ЭЭф</w:t>
      </w:r>
      <w:proofErr w:type="spellEnd"/>
      <w:r w:rsidRPr="0092337D">
        <w:rPr>
          <w:spacing w:val="-3"/>
          <w:position w:val="6"/>
          <w:sz w:val="16"/>
          <w:lang w:val="ru-RU"/>
        </w:rPr>
        <w:t xml:space="preserve"> </w:t>
      </w:r>
      <w:r w:rsidRPr="0092337D">
        <w:rPr>
          <w:sz w:val="28"/>
          <w:lang w:val="ru-RU"/>
        </w:rPr>
        <w:t>) рассчитывается по формуле:</w:t>
      </w:r>
    </w:p>
    <w:p w:rsidR="00067FE9" w:rsidRPr="0092337D" w:rsidRDefault="00067FE9" w:rsidP="00766927">
      <w:pPr>
        <w:pStyle w:val="a3"/>
        <w:tabs>
          <w:tab w:val="left" w:pos="9356"/>
        </w:tabs>
        <w:spacing w:before="1"/>
        <w:ind w:right="-48"/>
        <w:jc w:val="both"/>
        <w:rPr>
          <w:sz w:val="29"/>
          <w:lang w:val="ru-RU"/>
        </w:rPr>
      </w:pPr>
    </w:p>
    <w:p w:rsidR="00067FE9" w:rsidRPr="0092337D" w:rsidRDefault="0092337D" w:rsidP="00766927">
      <w:pPr>
        <w:tabs>
          <w:tab w:val="left" w:pos="9356"/>
        </w:tabs>
        <w:ind w:left="4085" w:right="-48"/>
        <w:jc w:val="both"/>
        <w:rPr>
          <w:sz w:val="28"/>
          <w:lang w:val="ru-RU"/>
        </w:rPr>
      </w:pPr>
      <w:r w:rsidRPr="0092337D">
        <w:rPr>
          <w:w w:val="105"/>
          <w:sz w:val="24"/>
          <w:lang w:val="ru-RU"/>
        </w:rPr>
        <w:t>К</w:t>
      </w:r>
      <w:r w:rsidRPr="0092337D">
        <w:rPr>
          <w:w w:val="105"/>
          <w:position w:val="-5"/>
          <w:sz w:val="16"/>
          <w:lang w:val="ru-RU"/>
        </w:rPr>
        <w:t xml:space="preserve">ЭЭФ </w:t>
      </w:r>
      <w:r w:rsidRPr="0092337D">
        <w:rPr>
          <w:w w:val="105"/>
          <w:sz w:val="24"/>
          <w:lang w:val="ru-RU"/>
        </w:rPr>
        <w:t>= Э</w:t>
      </w:r>
      <w:r w:rsidRPr="0092337D">
        <w:rPr>
          <w:w w:val="105"/>
          <w:position w:val="-5"/>
          <w:sz w:val="16"/>
          <w:lang w:val="ru-RU"/>
        </w:rPr>
        <w:t xml:space="preserve">р </w:t>
      </w:r>
      <w:r w:rsidRPr="0092337D">
        <w:rPr>
          <w:w w:val="105"/>
          <w:sz w:val="24"/>
          <w:lang w:val="ru-RU"/>
        </w:rPr>
        <w:t>/ Э</w:t>
      </w:r>
      <w:r w:rsidRPr="0092337D">
        <w:rPr>
          <w:w w:val="105"/>
          <w:position w:val="-5"/>
          <w:sz w:val="16"/>
          <w:lang w:val="ru-RU"/>
        </w:rPr>
        <w:t>с</w:t>
      </w:r>
      <w:proofErr w:type="gramStart"/>
      <w:r w:rsidRPr="0092337D">
        <w:rPr>
          <w:w w:val="105"/>
          <w:position w:val="-5"/>
          <w:sz w:val="16"/>
          <w:lang w:val="ru-RU"/>
        </w:rPr>
        <w:t xml:space="preserve"> </w:t>
      </w:r>
      <w:r w:rsidRPr="0092337D">
        <w:rPr>
          <w:w w:val="105"/>
          <w:position w:val="-11"/>
          <w:sz w:val="28"/>
          <w:lang w:val="ru-RU"/>
        </w:rPr>
        <w:t>,</w:t>
      </w:r>
      <w:proofErr w:type="gramEnd"/>
      <w:r w:rsidRPr="0092337D">
        <w:rPr>
          <w:w w:val="105"/>
          <w:position w:val="-11"/>
          <w:sz w:val="28"/>
          <w:lang w:val="ru-RU"/>
        </w:rPr>
        <w:t xml:space="preserve"> где:</w:t>
      </w:r>
    </w:p>
    <w:p w:rsidR="00067FE9" w:rsidRPr="0092337D" w:rsidRDefault="00067FE9" w:rsidP="00766927">
      <w:pPr>
        <w:pStyle w:val="a3"/>
        <w:tabs>
          <w:tab w:val="left" w:pos="9356"/>
        </w:tabs>
        <w:spacing w:before="4"/>
        <w:ind w:right="-48"/>
        <w:jc w:val="both"/>
        <w:rPr>
          <w:lang w:val="ru-RU"/>
        </w:rPr>
      </w:pPr>
    </w:p>
    <w:p w:rsidR="00067FE9" w:rsidRPr="0092337D" w:rsidRDefault="0092337D" w:rsidP="00766927">
      <w:pPr>
        <w:pStyle w:val="a3"/>
        <w:tabs>
          <w:tab w:val="left" w:pos="9356"/>
        </w:tabs>
        <w:ind w:left="119" w:right="-48"/>
        <w:jc w:val="both"/>
        <w:rPr>
          <w:lang w:val="ru-RU"/>
        </w:rPr>
      </w:pPr>
      <w:r w:rsidRPr="0092337D">
        <w:rPr>
          <w:lang w:val="ru-RU"/>
        </w:rPr>
        <w:t>Эр - количество показателей, по которым произошел рост или уровень остался прежним;</w:t>
      </w:r>
    </w:p>
    <w:p w:rsidR="00067FE9" w:rsidRPr="0092337D" w:rsidRDefault="0092337D" w:rsidP="009374EC">
      <w:pPr>
        <w:pStyle w:val="a3"/>
        <w:tabs>
          <w:tab w:val="left" w:pos="9356"/>
        </w:tabs>
        <w:ind w:left="119" w:right="-48"/>
        <w:jc w:val="both"/>
        <w:rPr>
          <w:lang w:val="ru-RU"/>
        </w:rPr>
      </w:pPr>
      <w:r w:rsidRPr="0092337D">
        <w:rPr>
          <w:lang w:val="ru-RU"/>
        </w:rPr>
        <w:t>Эс - количество показателей, по которым произошло снижение. Налоговые льготы имеют положительную экономическую</w:t>
      </w:r>
      <w:r w:rsidRPr="0092337D">
        <w:rPr>
          <w:spacing w:val="-35"/>
          <w:lang w:val="ru-RU"/>
        </w:rPr>
        <w:t xml:space="preserve"> </w:t>
      </w:r>
      <w:r w:rsidRPr="0092337D">
        <w:rPr>
          <w:lang w:val="ru-RU"/>
        </w:rPr>
        <w:t>эффективность,</w:t>
      </w:r>
      <w:r w:rsidR="009374EC">
        <w:rPr>
          <w:lang w:val="ru-RU"/>
        </w:rPr>
        <w:t xml:space="preserve"> </w:t>
      </w:r>
      <w:r w:rsidRPr="0092337D">
        <w:rPr>
          <w:lang w:val="ru-RU"/>
        </w:rPr>
        <w:t xml:space="preserve">если значение коэффициента экономической эффективности </w:t>
      </w:r>
      <w:proofErr w:type="gramStart"/>
      <w:r w:rsidRPr="0092337D">
        <w:rPr>
          <w:lang w:val="ru-RU"/>
        </w:rPr>
        <w:t>(</w:t>
      </w:r>
      <w:r w:rsidRPr="0092337D">
        <w:rPr>
          <w:spacing w:val="-50"/>
          <w:lang w:val="ru-RU"/>
        </w:rPr>
        <w:t xml:space="preserve"> </w:t>
      </w:r>
      <w:proofErr w:type="gramEnd"/>
      <w:r w:rsidRPr="0092337D">
        <w:rPr>
          <w:spacing w:val="-3"/>
          <w:position w:val="12"/>
          <w:sz w:val="24"/>
          <w:lang w:val="ru-RU"/>
        </w:rPr>
        <w:t>К</w:t>
      </w:r>
      <w:proofErr w:type="spellStart"/>
      <w:r w:rsidRPr="0092337D">
        <w:rPr>
          <w:spacing w:val="-3"/>
          <w:position w:val="6"/>
          <w:sz w:val="16"/>
          <w:lang w:val="ru-RU"/>
        </w:rPr>
        <w:t>ЭЭф</w:t>
      </w:r>
      <w:proofErr w:type="spellEnd"/>
      <w:r w:rsidRPr="0092337D">
        <w:rPr>
          <w:spacing w:val="-3"/>
          <w:position w:val="6"/>
          <w:sz w:val="16"/>
          <w:lang w:val="ru-RU"/>
        </w:rPr>
        <w:t xml:space="preserve"> </w:t>
      </w:r>
      <w:r w:rsidRPr="0092337D">
        <w:rPr>
          <w:lang w:val="ru-RU"/>
        </w:rPr>
        <w:t>) больше либо равно единице (</w:t>
      </w:r>
      <w:r w:rsidRPr="0092337D">
        <w:rPr>
          <w:position w:val="12"/>
          <w:sz w:val="24"/>
          <w:lang w:val="ru-RU"/>
        </w:rPr>
        <w:t>К</w:t>
      </w:r>
      <w:proofErr w:type="spellStart"/>
      <w:r w:rsidRPr="0092337D">
        <w:rPr>
          <w:position w:val="6"/>
          <w:sz w:val="16"/>
          <w:lang w:val="ru-RU"/>
        </w:rPr>
        <w:t>ЭЭф</w:t>
      </w:r>
      <w:proofErr w:type="spellEnd"/>
      <w:r w:rsidRPr="0092337D">
        <w:rPr>
          <w:position w:val="6"/>
          <w:sz w:val="16"/>
          <w:lang w:val="ru-RU"/>
        </w:rPr>
        <w:t xml:space="preserve"> </w:t>
      </w:r>
      <w:r w:rsidRPr="0092337D">
        <w:rPr>
          <w:position w:val="12"/>
          <w:sz w:val="24"/>
          <w:lang w:val="ru-RU"/>
        </w:rPr>
        <w:t xml:space="preserve">≥ 1 </w:t>
      </w:r>
      <w:r w:rsidRPr="0092337D">
        <w:rPr>
          <w:lang w:val="ru-RU"/>
        </w:rPr>
        <w:t>).</w:t>
      </w:r>
    </w:p>
    <w:p w:rsidR="00067FE9" w:rsidRPr="0092337D" w:rsidRDefault="00067FE9" w:rsidP="00766927">
      <w:pPr>
        <w:pStyle w:val="a3"/>
        <w:tabs>
          <w:tab w:val="left" w:pos="9356"/>
        </w:tabs>
        <w:spacing w:before="7"/>
        <w:ind w:right="-48"/>
        <w:jc w:val="both"/>
        <w:rPr>
          <w:sz w:val="36"/>
          <w:lang w:val="ru-RU"/>
        </w:rPr>
      </w:pPr>
    </w:p>
    <w:p w:rsidR="00067FE9" w:rsidRDefault="0092337D" w:rsidP="00766927">
      <w:pPr>
        <w:pStyle w:val="1"/>
        <w:numPr>
          <w:ilvl w:val="1"/>
          <w:numId w:val="2"/>
        </w:numPr>
        <w:tabs>
          <w:tab w:val="left" w:pos="1637"/>
          <w:tab w:val="left" w:pos="9356"/>
        </w:tabs>
        <w:ind w:left="1636" w:right="-48" w:hanging="470"/>
        <w:jc w:val="both"/>
      </w:pPr>
      <w:bookmarkStart w:id="7" w:name="III._Оценка_социальной_эффективности_нал"/>
      <w:bookmarkEnd w:id="7"/>
      <w:proofErr w:type="spellStart"/>
      <w:r>
        <w:t>Оценка</w:t>
      </w:r>
      <w:proofErr w:type="spellEnd"/>
      <w:r>
        <w:t xml:space="preserve"> </w:t>
      </w:r>
      <w:proofErr w:type="spellStart"/>
      <w:r>
        <w:t>социальной</w:t>
      </w:r>
      <w:proofErr w:type="spellEnd"/>
      <w:r>
        <w:t xml:space="preserve"> </w:t>
      </w:r>
      <w:proofErr w:type="spellStart"/>
      <w:r>
        <w:t>эффективности</w:t>
      </w:r>
      <w:proofErr w:type="spellEnd"/>
      <w:r>
        <w:t xml:space="preserve"> </w:t>
      </w:r>
      <w:proofErr w:type="spellStart"/>
      <w:r>
        <w:t>налоговых</w:t>
      </w:r>
      <w:proofErr w:type="spellEnd"/>
      <w:r>
        <w:rPr>
          <w:spacing w:val="-28"/>
        </w:rPr>
        <w:t xml:space="preserve"> </w:t>
      </w:r>
      <w:proofErr w:type="spellStart"/>
      <w:r>
        <w:t>льгот</w:t>
      </w:r>
      <w:proofErr w:type="spellEnd"/>
    </w:p>
    <w:p w:rsidR="00067FE9" w:rsidRDefault="00067FE9" w:rsidP="00766927">
      <w:pPr>
        <w:pStyle w:val="a3"/>
        <w:tabs>
          <w:tab w:val="left" w:pos="9356"/>
        </w:tabs>
        <w:spacing w:before="1"/>
        <w:ind w:right="-48"/>
        <w:jc w:val="both"/>
        <w:rPr>
          <w:b/>
          <w:sz w:val="37"/>
        </w:rPr>
      </w:pPr>
    </w:p>
    <w:p w:rsidR="00067FE9" w:rsidRPr="0092337D" w:rsidRDefault="0092337D" w:rsidP="00766927">
      <w:pPr>
        <w:pStyle w:val="a5"/>
        <w:numPr>
          <w:ilvl w:val="0"/>
          <w:numId w:val="1"/>
        </w:numPr>
        <w:tabs>
          <w:tab w:val="left" w:pos="403"/>
          <w:tab w:val="left" w:pos="9356"/>
        </w:tabs>
        <w:ind w:right="-48" w:firstLine="0"/>
        <w:jc w:val="both"/>
        <w:rPr>
          <w:sz w:val="28"/>
          <w:lang w:val="ru-RU"/>
        </w:rPr>
      </w:pPr>
      <w:r w:rsidRPr="0092337D">
        <w:rPr>
          <w:sz w:val="28"/>
          <w:lang w:val="ru-RU"/>
        </w:rPr>
        <w:t>Оценка социальной эффективности налоговых льгот (далее - социальная эффективность) производится на основании социальных</w:t>
      </w:r>
      <w:r w:rsidRPr="0092337D">
        <w:rPr>
          <w:spacing w:val="-28"/>
          <w:sz w:val="28"/>
          <w:lang w:val="ru-RU"/>
        </w:rPr>
        <w:t xml:space="preserve"> </w:t>
      </w:r>
      <w:r w:rsidRPr="0092337D">
        <w:rPr>
          <w:sz w:val="28"/>
          <w:lang w:val="ru-RU"/>
        </w:rPr>
        <w:t>показателей.</w:t>
      </w:r>
    </w:p>
    <w:p w:rsidR="00067FE9" w:rsidRPr="0092337D" w:rsidRDefault="0092337D" w:rsidP="00766927">
      <w:pPr>
        <w:pStyle w:val="a5"/>
        <w:numPr>
          <w:ilvl w:val="0"/>
          <w:numId w:val="1"/>
        </w:numPr>
        <w:tabs>
          <w:tab w:val="left" w:pos="403"/>
          <w:tab w:val="left" w:pos="9356"/>
        </w:tabs>
        <w:spacing w:before="13"/>
        <w:ind w:right="-48" w:firstLine="0"/>
        <w:jc w:val="both"/>
        <w:rPr>
          <w:sz w:val="28"/>
          <w:lang w:val="ru-RU"/>
        </w:rPr>
      </w:pPr>
      <w:r w:rsidRPr="0092337D">
        <w:rPr>
          <w:sz w:val="28"/>
          <w:lang w:val="ru-RU"/>
        </w:rPr>
        <w:t xml:space="preserve">Коэффициент социальной эффективности </w:t>
      </w:r>
      <w:proofErr w:type="gramStart"/>
      <w:r w:rsidRPr="0092337D">
        <w:rPr>
          <w:sz w:val="28"/>
          <w:lang w:val="ru-RU"/>
        </w:rPr>
        <w:t>(</w:t>
      </w:r>
      <w:r w:rsidRPr="0092337D">
        <w:rPr>
          <w:spacing w:val="-57"/>
          <w:sz w:val="28"/>
          <w:lang w:val="ru-RU"/>
        </w:rPr>
        <w:t xml:space="preserve"> </w:t>
      </w:r>
      <w:proofErr w:type="gramEnd"/>
      <w:r w:rsidRPr="0092337D">
        <w:rPr>
          <w:spacing w:val="-3"/>
          <w:position w:val="12"/>
          <w:sz w:val="24"/>
          <w:lang w:val="ru-RU"/>
        </w:rPr>
        <w:t>К</w:t>
      </w:r>
      <w:proofErr w:type="spellStart"/>
      <w:r w:rsidRPr="0092337D">
        <w:rPr>
          <w:spacing w:val="-3"/>
          <w:position w:val="6"/>
          <w:sz w:val="16"/>
          <w:lang w:val="ru-RU"/>
        </w:rPr>
        <w:t>СЭф</w:t>
      </w:r>
      <w:proofErr w:type="spellEnd"/>
      <w:r w:rsidRPr="0092337D">
        <w:rPr>
          <w:spacing w:val="-3"/>
          <w:position w:val="6"/>
          <w:sz w:val="16"/>
          <w:lang w:val="ru-RU"/>
        </w:rPr>
        <w:t xml:space="preserve"> </w:t>
      </w:r>
      <w:r w:rsidRPr="0092337D">
        <w:rPr>
          <w:sz w:val="28"/>
          <w:lang w:val="ru-RU"/>
        </w:rPr>
        <w:t>) рассчитывается по формуле:</w:t>
      </w:r>
    </w:p>
    <w:p w:rsidR="00067FE9" w:rsidRPr="0092337D" w:rsidRDefault="00067FE9" w:rsidP="00766927">
      <w:pPr>
        <w:pStyle w:val="a3"/>
        <w:tabs>
          <w:tab w:val="left" w:pos="9356"/>
        </w:tabs>
        <w:spacing w:before="4"/>
        <w:ind w:right="-48"/>
        <w:jc w:val="both"/>
        <w:rPr>
          <w:sz w:val="29"/>
          <w:lang w:val="ru-RU"/>
        </w:rPr>
      </w:pPr>
    </w:p>
    <w:p w:rsidR="00067FE9" w:rsidRPr="0092337D" w:rsidRDefault="0092337D" w:rsidP="00766927">
      <w:pPr>
        <w:tabs>
          <w:tab w:val="left" w:pos="9356"/>
        </w:tabs>
        <w:ind w:left="4081" w:right="-48"/>
        <w:jc w:val="both"/>
        <w:rPr>
          <w:sz w:val="28"/>
          <w:lang w:val="ru-RU"/>
        </w:rPr>
      </w:pPr>
      <w:r w:rsidRPr="0092337D">
        <w:rPr>
          <w:w w:val="105"/>
          <w:sz w:val="24"/>
          <w:lang w:val="ru-RU"/>
        </w:rPr>
        <w:t>К</w:t>
      </w:r>
      <w:proofErr w:type="spellStart"/>
      <w:r w:rsidRPr="0092337D">
        <w:rPr>
          <w:w w:val="105"/>
          <w:position w:val="-5"/>
          <w:sz w:val="16"/>
          <w:lang w:val="ru-RU"/>
        </w:rPr>
        <w:t>СЭф</w:t>
      </w:r>
      <w:proofErr w:type="spellEnd"/>
      <w:r w:rsidRPr="0092337D">
        <w:rPr>
          <w:w w:val="105"/>
          <w:position w:val="-5"/>
          <w:sz w:val="16"/>
          <w:lang w:val="ru-RU"/>
        </w:rPr>
        <w:t xml:space="preserve"> </w:t>
      </w:r>
      <w:r w:rsidRPr="0092337D">
        <w:rPr>
          <w:w w:val="105"/>
          <w:sz w:val="24"/>
          <w:lang w:val="ru-RU"/>
        </w:rPr>
        <w:t xml:space="preserve">= </w:t>
      </w:r>
      <w:proofErr w:type="gramStart"/>
      <w:r w:rsidRPr="0092337D">
        <w:rPr>
          <w:w w:val="105"/>
          <w:sz w:val="24"/>
          <w:lang w:val="ru-RU"/>
        </w:rPr>
        <w:t>К</w:t>
      </w:r>
      <w:r w:rsidRPr="0092337D">
        <w:rPr>
          <w:w w:val="105"/>
          <w:position w:val="-5"/>
          <w:sz w:val="16"/>
          <w:lang w:val="ru-RU"/>
        </w:rPr>
        <w:t>р</w:t>
      </w:r>
      <w:proofErr w:type="gramEnd"/>
      <w:r w:rsidRPr="0092337D">
        <w:rPr>
          <w:w w:val="105"/>
          <w:position w:val="-5"/>
          <w:sz w:val="16"/>
          <w:lang w:val="ru-RU"/>
        </w:rPr>
        <w:t xml:space="preserve"> </w:t>
      </w:r>
      <w:r w:rsidRPr="0092337D">
        <w:rPr>
          <w:w w:val="105"/>
          <w:sz w:val="24"/>
          <w:lang w:val="ru-RU"/>
        </w:rPr>
        <w:t>/ К</w:t>
      </w:r>
      <w:r w:rsidRPr="0092337D">
        <w:rPr>
          <w:w w:val="105"/>
          <w:position w:val="-5"/>
          <w:sz w:val="16"/>
          <w:lang w:val="ru-RU"/>
        </w:rPr>
        <w:t xml:space="preserve">с </w:t>
      </w:r>
      <w:r w:rsidRPr="0092337D">
        <w:rPr>
          <w:w w:val="105"/>
          <w:position w:val="-11"/>
          <w:sz w:val="28"/>
          <w:lang w:val="ru-RU"/>
        </w:rPr>
        <w:t>, где:</w:t>
      </w:r>
    </w:p>
    <w:p w:rsidR="00067FE9" w:rsidRPr="0092337D" w:rsidRDefault="00067FE9" w:rsidP="00766927">
      <w:pPr>
        <w:pStyle w:val="a3"/>
        <w:tabs>
          <w:tab w:val="left" w:pos="9356"/>
        </w:tabs>
        <w:spacing w:before="3"/>
        <w:ind w:right="-48"/>
        <w:jc w:val="both"/>
        <w:rPr>
          <w:sz w:val="29"/>
          <w:lang w:val="ru-RU"/>
        </w:rPr>
      </w:pPr>
    </w:p>
    <w:p w:rsidR="00067FE9" w:rsidRPr="0092337D" w:rsidRDefault="0092337D" w:rsidP="00766927">
      <w:pPr>
        <w:pStyle w:val="a3"/>
        <w:tabs>
          <w:tab w:val="left" w:pos="9356"/>
        </w:tabs>
        <w:ind w:left="119" w:right="-48" w:firstLine="16"/>
        <w:jc w:val="both"/>
        <w:rPr>
          <w:lang w:val="ru-RU"/>
        </w:rPr>
      </w:pPr>
      <w:proofErr w:type="gramStart"/>
      <w:r w:rsidRPr="0092337D">
        <w:rPr>
          <w:position w:val="12"/>
          <w:sz w:val="24"/>
          <w:lang w:val="ru-RU"/>
        </w:rPr>
        <w:t>К</w:t>
      </w:r>
      <w:r w:rsidRPr="0092337D">
        <w:rPr>
          <w:position w:val="6"/>
          <w:sz w:val="16"/>
          <w:lang w:val="ru-RU"/>
        </w:rPr>
        <w:t>р</w:t>
      </w:r>
      <w:proofErr w:type="gramEnd"/>
      <w:r w:rsidRPr="0092337D">
        <w:rPr>
          <w:position w:val="6"/>
          <w:sz w:val="16"/>
          <w:lang w:val="ru-RU"/>
        </w:rPr>
        <w:t xml:space="preserve"> </w:t>
      </w:r>
      <w:r w:rsidRPr="0092337D">
        <w:rPr>
          <w:lang w:val="ru-RU"/>
        </w:rPr>
        <w:t>- количество показателей, по которым произошел рост или уровень остался прежним;</w:t>
      </w:r>
    </w:p>
    <w:p w:rsidR="00067FE9" w:rsidRPr="0092337D" w:rsidRDefault="0092337D" w:rsidP="00766927">
      <w:pPr>
        <w:pStyle w:val="a3"/>
        <w:tabs>
          <w:tab w:val="left" w:pos="9356"/>
        </w:tabs>
        <w:spacing w:before="13"/>
        <w:ind w:left="136" w:right="-48"/>
        <w:jc w:val="both"/>
        <w:rPr>
          <w:lang w:val="ru-RU"/>
        </w:rPr>
      </w:pPr>
      <w:r w:rsidRPr="0092337D">
        <w:rPr>
          <w:position w:val="12"/>
          <w:sz w:val="24"/>
          <w:lang w:val="ru-RU"/>
        </w:rPr>
        <w:t>К</w:t>
      </w:r>
      <w:r w:rsidRPr="0092337D">
        <w:rPr>
          <w:position w:val="6"/>
          <w:sz w:val="16"/>
          <w:lang w:val="ru-RU"/>
        </w:rPr>
        <w:t xml:space="preserve">с  </w:t>
      </w:r>
      <w:r w:rsidRPr="0092337D">
        <w:rPr>
          <w:lang w:val="ru-RU"/>
        </w:rPr>
        <w:t>- количество показателей, по которым произошло снижение.</w:t>
      </w:r>
    </w:p>
    <w:p w:rsidR="00067FE9" w:rsidRPr="0092337D" w:rsidRDefault="00067FE9" w:rsidP="00766927">
      <w:pPr>
        <w:tabs>
          <w:tab w:val="left" w:pos="9356"/>
        </w:tabs>
        <w:ind w:right="-48"/>
        <w:jc w:val="both"/>
        <w:rPr>
          <w:lang w:val="ru-RU"/>
        </w:rPr>
        <w:sectPr w:rsidR="00067FE9" w:rsidRPr="0092337D">
          <w:pgSz w:w="11910" w:h="16840"/>
          <w:pgMar w:top="1380" w:right="780" w:bottom="280" w:left="1580" w:header="720" w:footer="720" w:gutter="0"/>
          <w:cols w:space="720"/>
        </w:sectPr>
      </w:pPr>
    </w:p>
    <w:p w:rsidR="00067FE9" w:rsidRPr="0092337D" w:rsidRDefault="0092337D" w:rsidP="00766927">
      <w:pPr>
        <w:pStyle w:val="a3"/>
        <w:tabs>
          <w:tab w:val="left" w:pos="9356"/>
        </w:tabs>
        <w:spacing w:before="47" w:line="252" w:lineRule="auto"/>
        <w:ind w:left="119" w:right="-48"/>
        <w:jc w:val="both"/>
        <w:rPr>
          <w:lang w:val="ru-RU"/>
        </w:rPr>
      </w:pPr>
      <w:r w:rsidRPr="0092337D">
        <w:rPr>
          <w:lang w:val="ru-RU"/>
        </w:rPr>
        <w:lastRenderedPageBreak/>
        <w:t>Налоговые льготы имеют положительную социальную эффективность, если значение коэффициента социальной эффективности (</w:t>
      </w:r>
      <w:r w:rsidRPr="0092337D">
        <w:rPr>
          <w:position w:val="12"/>
          <w:sz w:val="24"/>
          <w:lang w:val="ru-RU"/>
        </w:rPr>
        <w:t>К</w:t>
      </w:r>
      <w:proofErr w:type="spellStart"/>
      <w:r w:rsidRPr="0092337D">
        <w:rPr>
          <w:position w:val="6"/>
          <w:sz w:val="16"/>
          <w:lang w:val="ru-RU"/>
        </w:rPr>
        <w:t>СЭф</w:t>
      </w:r>
      <w:proofErr w:type="spellEnd"/>
      <w:proofErr w:type="gramStart"/>
      <w:r w:rsidRPr="0092337D">
        <w:rPr>
          <w:position w:val="6"/>
          <w:sz w:val="16"/>
          <w:lang w:val="ru-RU"/>
        </w:rPr>
        <w:t xml:space="preserve"> </w:t>
      </w:r>
      <w:r w:rsidRPr="0092337D">
        <w:rPr>
          <w:lang w:val="ru-RU"/>
        </w:rPr>
        <w:t>)</w:t>
      </w:r>
      <w:proofErr w:type="gramEnd"/>
      <w:r w:rsidRPr="0092337D">
        <w:rPr>
          <w:lang w:val="ru-RU"/>
        </w:rPr>
        <w:t xml:space="preserve"> больше либо равно единице (</w:t>
      </w:r>
      <w:r w:rsidRPr="0092337D">
        <w:rPr>
          <w:position w:val="12"/>
          <w:sz w:val="24"/>
          <w:lang w:val="ru-RU"/>
        </w:rPr>
        <w:t>К</w:t>
      </w:r>
      <w:proofErr w:type="spellStart"/>
      <w:r w:rsidRPr="0092337D">
        <w:rPr>
          <w:position w:val="6"/>
          <w:sz w:val="16"/>
          <w:lang w:val="ru-RU"/>
        </w:rPr>
        <w:t>сэф</w:t>
      </w:r>
      <w:proofErr w:type="spellEnd"/>
      <w:r w:rsidRPr="0092337D">
        <w:rPr>
          <w:position w:val="6"/>
          <w:sz w:val="16"/>
          <w:lang w:val="ru-RU"/>
        </w:rPr>
        <w:t xml:space="preserve"> </w:t>
      </w:r>
      <w:r w:rsidRPr="0092337D">
        <w:rPr>
          <w:position w:val="12"/>
          <w:sz w:val="24"/>
          <w:lang w:val="ru-RU"/>
        </w:rPr>
        <w:t xml:space="preserve">≥ 1 </w:t>
      </w:r>
      <w:r w:rsidRPr="0092337D">
        <w:rPr>
          <w:lang w:val="ru-RU"/>
        </w:rPr>
        <w:t>).</w:t>
      </w:r>
    </w:p>
    <w:p w:rsidR="00067FE9" w:rsidRPr="0092337D" w:rsidRDefault="00067FE9" w:rsidP="00766927">
      <w:pPr>
        <w:pStyle w:val="a3"/>
        <w:tabs>
          <w:tab w:val="left" w:pos="9356"/>
        </w:tabs>
        <w:spacing w:before="10"/>
        <w:ind w:right="-48"/>
        <w:jc w:val="both"/>
        <w:rPr>
          <w:sz w:val="35"/>
          <w:lang w:val="ru-RU"/>
        </w:rPr>
      </w:pPr>
    </w:p>
    <w:p w:rsidR="00067FE9" w:rsidRDefault="0092337D" w:rsidP="00766927">
      <w:pPr>
        <w:pStyle w:val="1"/>
        <w:numPr>
          <w:ilvl w:val="1"/>
          <w:numId w:val="2"/>
        </w:numPr>
        <w:tabs>
          <w:tab w:val="left" w:pos="1719"/>
          <w:tab w:val="left" w:pos="9356"/>
        </w:tabs>
        <w:ind w:left="1718" w:right="-48" w:hanging="456"/>
        <w:jc w:val="both"/>
      </w:pPr>
      <w:bookmarkStart w:id="8" w:name="IV._Расчет_показателя_эффективности_нало"/>
      <w:bookmarkEnd w:id="8"/>
      <w:proofErr w:type="spellStart"/>
      <w:r>
        <w:t>Расчет</w:t>
      </w:r>
      <w:proofErr w:type="spellEnd"/>
      <w:r>
        <w:t xml:space="preserve"> </w:t>
      </w:r>
      <w:proofErr w:type="spellStart"/>
      <w:r>
        <w:t>показателя</w:t>
      </w:r>
      <w:proofErr w:type="spellEnd"/>
      <w:r>
        <w:t xml:space="preserve"> </w:t>
      </w:r>
      <w:proofErr w:type="spellStart"/>
      <w:r>
        <w:t>эффективности</w:t>
      </w:r>
      <w:proofErr w:type="spellEnd"/>
      <w:r>
        <w:t xml:space="preserve"> </w:t>
      </w:r>
      <w:proofErr w:type="spellStart"/>
      <w:r>
        <w:t>налоговых</w:t>
      </w:r>
      <w:proofErr w:type="spellEnd"/>
      <w:r>
        <w:rPr>
          <w:spacing w:val="-27"/>
        </w:rPr>
        <w:t xml:space="preserve"> </w:t>
      </w:r>
      <w:proofErr w:type="spellStart"/>
      <w:r>
        <w:t>льгот</w:t>
      </w:r>
      <w:proofErr w:type="spellEnd"/>
    </w:p>
    <w:p w:rsidR="00067FE9" w:rsidRDefault="00067FE9" w:rsidP="00766927">
      <w:pPr>
        <w:pStyle w:val="a3"/>
        <w:tabs>
          <w:tab w:val="left" w:pos="9356"/>
        </w:tabs>
        <w:spacing w:before="3"/>
        <w:ind w:right="-48"/>
        <w:jc w:val="both"/>
        <w:rPr>
          <w:b/>
          <w:sz w:val="38"/>
        </w:rPr>
      </w:pPr>
    </w:p>
    <w:p w:rsidR="00067FE9" w:rsidRPr="0092337D" w:rsidRDefault="0092337D" w:rsidP="00766927">
      <w:pPr>
        <w:pStyle w:val="a5"/>
        <w:numPr>
          <w:ilvl w:val="0"/>
          <w:numId w:val="1"/>
        </w:numPr>
        <w:tabs>
          <w:tab w:val="left" w:pos="403"/>
          <w:tab w:val="left" w:pos="9356"/>
        </w:tabs>
        <w:spacing w:line="244" w:lineRule="auto"/>
        <w:ind w:right="-48" w:firstLine="0"/>
        <w:jc w:val="both"/>
        <w:rPr>
          <w:sz w:val="28"/>
          <w:lang w:val="ru-RU"/>
        </w:rPr>
      </w:pPr>
      <w:r w:rsidRPr="0092337D">
        <w:rPr>
          <w:sz w:val="28"/>
          <w:lang w:val="ru-RU"/>
        </w:rPr>
        <w:t xml:space="preserve">Показатель эффективности налоговых льгот </w:t>
      </w:r>
      <w:proofErr w:type="gramStart"/>
      <w:r w:rsidRPr="0092337D">
        <w:rPr>
          <w:sz w:val="28"/>
          <w:lang w:val="ru-RU"/>
        </w:rPr>
        <w:t xml:space="preserve">( </w:t>
      </w:r>
      <w:proofErr w:type="gramEnd"/>
      <w:r w:rsidRPr="0092337D">
        <w:rPr>
          <w:position w:val="12"/>
          <w:sz w:val="24"/>
          <w:lang w:val="ru-RU"/>
        </w:rPr>
        <w:t>ЭФ</w:t>
      </w:r>
      <w:proofErr w:type="spellStart"/>
      <w:r w:rsidRPr="0092337D">
        <w:rPr>
          <w:position w:val="6"/>
          <w:sz w:val="16"/>
          <w:lang w:val="ru-RU"/>
        </w:rPr>
        <w:t>нл</w:t>
      </w:r>
      <w:proofErr w:type="spellEnd"/>
      <w:r w:rsidRPr="0092337D">
        <w:rPr>
          <w:position w:val="6"/>
          <w:sz w:val="16"/>
          <w:lang w:val="ru-RU"/>
        </w:rPr>
        <w:t xml:space="preserve"> </w:t>
      </w:r>
      <w:r w:rsidRPr="0092337D">
        <w:rPr>
          <w:sz w:val="28"/>
          <w:lang w:val="ru-RU"/>
        </w:rPr>
        <w:t xml:space="preserve">) (далее - показатель эффективности) определяется как отношение суммы коэффициентов бюджетной </w:t>
      </w:r>
      <w:r w:rsidRPr="0092337D">
        <w:rPr>
          <w:spacing w:val="5"/>
          <w:sz w:val="28"/>
          <w:lang w:val="ru-RU"/>
        </w:rPr>
        <w:t>(</w:t>
      </w:r>
      <w:r w:rsidRPr="0092337D">
        <w:rPr>
          <w:spacing w:val="5"/>
          <w:position w:val="12"/>
          <w:sz w:val="24"/>
          <w:lang w:val="ru-RU"/>
        </w:rPr>
        <w:t>К</w:t>
      </w:r>
      <w:proofErr w:type="spellStart"/>
      <w:r w:rsidRPr="0092337D">
        <w:rPr>
          <w:spacing w:val="5"/>
          <w:position w:val="6"/>
          <w:sz w:val="16"/>
          <w:lang w:val="ru-RU"/>
        </w:rPr>
        <w:t>бэф</w:t>
      </w:r>
      <w:proofErr w:type="spellEnd"/>
      <w:r w:rsidRPr="0092337D">
        <w:rPr>
          <w:spacing w:val="5"/>
          <w:position w:val="6"/>
          <w:sz w:val="16"/>
          <w:lang w:val="ru-RU"/>
        </w:rPr>
        <w:t xml:space="preserve"> </w:t>
      </w:r>
      <w:r w:rsidRPr="0092337D">
        <w:rPr>
          <w:sz w:val="28"/>
          <w:lang w:val="ru-RU"/>
        </w:rPr>
        <w:t xml:space="preserve">), экономической </w:t>
      </w:r>
      <w:r w:rsidRPr="0092337D">
        <w:rPr>
          <w:spacing w:val="5"/>
          <w:sz w:val="28"/>
          <w:lang w:val="ru-RU"/>
        </w:rPr>
        <w:t>(</w:t>
      </w:r>
      <w:r w:rsidRPr="0092337D">
        <w:rPr>
          <w:spacing w:val="5"/>
          <w:position w:val="12"/>
          <w:sz w:val="24"/>
          <w:lang w:val="ru-RU"/>
        </w:rPr>
        <w:t>К</w:t>
      </w:r>
      <w:proofErr w:type="spellStart"/>
      <w:r w:rsidRPr="0092337D">
        <w:rPr>
          <w:spacing w:val="5"/>
          <w:position w:val="6"/>
          <w:sz w:val="16"/>
          <w:lang w:val="ru-RU"/>
        </w:rPr>
        <w:t>ээф</w:t>
      </w:r>
      <w:proofErr w:type="spellEnd"/>
      <w:r w:rsidRPr="0092337D">
        <w:rPr>
          <w:spacing w:val="5"/>
          <w:position w:val="6"/>
          <w:sz w:val="16"/>
          <w:lang w:val="ru-RU"/>
        </w:rPr>
        <w:t xml:space="preserve"> </w:t>
      </w:r>
      <w:r w:rsidRPr="0092337D">
        <w:rPr>
          <w:sz w:val="28"/>
          <w:lang w:val="ru-RU"/>
        </w:rPr>
        <w:t xml:space="preserve">) и социальной эффективности </w:t>
      </w:r>
      <w:r w:rsidRPr="0092337D">
        <w:rPr>
          <w:spacing w:val="5"/>
          <w:sz w:val="28"/>
          <w:lang w:val="ru-RU"/>
        </w:rPr>
        <w:t>(</w:t>
      </w:r>
      <w:r w:rsidRPr="0092337D">
        <w:rPr>
          <w:spacing w:val="5"/>
          <w:position w:val="12"/>
          <w:sz w:val="24"/>
          <w:lang w:val="ru-RU"/>
        </w:rPr>
        <w:t>К</w:t>
      </w:r>
      <w:proofErr w:type="spellStart"/>
      <w:r w:rsidRPr="0092337D">
        <w:rPr>
          <w:spacing w:val="5"/>
          <w:position w:val="6"/>
          <w:sz w:val="16"/>
          <w:lang w:val="ru-RU"/>
        </w:rPr>
        <w:t>сэф</w:t>
      </w:r>
      <w:proofErr w:type="spellEnd"/>
      <w:r w:rsidRPr="0092337D">
        <w:rPr>
          <w:spacing w:val="5"/>
          <w:position w:val="6"/>
          <w:sz w:val="16"/>
          <w:lang w:val="ru-RU"/>
        </w:rPr>
        <w:t xml:space="preserve"> </w:t>
      </w:r>
      <w:r w:rsidRPr="0092337D">
        <w:rPr>
          <w:sz w:val="28"/>
          <w:lang w:val="ru-RU"/>
        </w:rPr>
        <w:t>) к числу указанных коэффициентов и рассчитывается по</w:t>
      </w:r>
      <w:r w:rsidRPr="0092337D">
        <w:rPr>
          <w:spacing w:val="-28"/>
          <w:sz w:val="28"/>
          <w:lang w:val="ru-RU"/>
        </w:rPr>
        <w:t xml:space="preserve"> </w:t>
      </w:r>
      <w:r w:rsidRPr="0092337D">
        <w:rPr>
          <w:sz w:val="28"/>
          <w:lang w:val="ru-RU"/>
        </w:rPr>
        <w:t>формуле:</w:t>
      </w:r>
    </w:p>
    <w:p w:rsidR="00067FE9" w:rsidRPr="0092337D" w:rsidRDefault="00067FE9" w:rsidP="00766927">
      <w:pPr>
        <w:pStyle w:val="a3"/>
        <w:tabs>
          <w:tab w:val="left" w:pos="9356"/>
        </w:tabs>
        <w:spacing w:before="7"/>
        <w:ind w:right="-48"/>
        <w:jc w:val="both"/>
        <w:rPr>
          <w:sz w:val="23"/>
          <w:lang w:val="ru-RU"/>
        </w:rPr>
      </w:pPr>
    </w:p>
    <w:p w:rsidR="00067FE9" w:rsidRPr="0092337D" w:rsidRDefault="0092337D" w:rsidP="00766927">
      <w:pPr>
        <w:tabs>
          <w:tab w:val="left" w:pos="9356"/>
        </w:tabs>
        <w:ind w:left="136" w:right="-48"/>
        <w:jc w:val="both"/>
        <w:rPr>
          <w:sz w:val="24"/>
          <w:lang w:val="ru-RU"/>
        </w:rPr>
      </w:pPr>
      <w:r w:rsidRPr="0092337D">
        <w:rPr>
          <w:spacing w:val="1"/>
          <w:w w:val="103"/>
          <w:position w:val="6"/>
          <w:sz w:val="24"/>
          <w:lang w:val="ru-RU"/>
        </w:rPr>
        <w:t>Э</w:t>
      </w:r>
      <w:r w:rsidRPr="0092337D">
        <w:rPr>
          <w:spacing w:val="-1"/>
          <w:w w:val="103"/>
          <w:position w:val="6"/>
          <w:sz w:val="24"/>
          <w:lang w:val="ru-RU"/>
        </w:rPr>
        <w:t>Ф</w:t>
      </w:r>
      <w:proofErr w:type="spellStart"/>
      <w:r w:rsidRPr="0092337D">
        <w:rPr>
          <w:spacing w:val="-2"/>
          <w:w w:val="106"/>
          <w:sz w:val="16"/>
          <w:lang w:val="ru-RU"/>
        </w:rPr>
        <w:t>н</w:t>
      </w:r>
      <w:r w:rsidRPr="0092337D">
        <w:rPr>
          <w:w w:val="106"/>
          <w:sz w:val="16"/>
          <w:lang w:val="ru-RU"/>
        </w:rPr>
        <w:t>л</w:t>
      </w:r>
      <w:proofErr w:type="spellEnd"/>
      <w:r w:rsidRPr="0092337D">
        <w:rPr>
          <w:spacing w:val="-21"/>
          <w:sz w:val="16"/>
          <w:lang w:val="ru-RU"/>
        </w:rPr>
        <w:t xml:space="preserve"> </w:t>
      </w:r>
      <w:r w:rsidRPr="0092337D">
        <w:rPr>
          <w:w w:val="103"/>
          <w:position w:val="6"/>
          <w:sz w:val="24"/>
          <w:lang w:val="ru-RU"/>
        </w:rPr>
        <w:t>=</w:t>
      </w:r>
      <w:r w:rsidRPr="0092337D">
        <w:rPr>
          <w:spacing w:val="-35"/>
          <w:position w:val="6"/>
          <w:sz w:val="24"/>
          <w:lang w:val="ru-RU"/>
        </w:rPr>
        <w:t xml:space="preserve"> </w:t>
      </w:r>
      <w:r w:rsidRPr="0092337D">
        <w:rPr>
          <w:b/>
          <w:spacing w:val="18"/>
          <w:w w:val="57"/>
          <w:position w:val="2"/>
          <w:sz w:val="37"/>
          <w:lang w:val="ru-RU"/>
        </w:rPr>
        <w:t>(</w:t>
      </w:r>
      <w:r w:rsidRPr="0092337D">
        <w:rPr>
          <w:spacing w:val="-1"/>
          <w:w w:val="103"/>
          <w:position w:val="6"/>
          <w:sz w:val="24"/>
          <w:lang w:val="ru-RU"/>
        </w:rPr>
        <w:t>К</w:t>
      </w:r>
      <w:proofErr w:type="spellStart"/>
      <w:r w:rsidRPr="0092337D">
        <w:rPr>
          <w:spacing w:val="3"/>
          <w:w w:val="106"/>
          <w:sz w:val="16"/>
          <w:lang w:val="ru-RU"/>
        </w:rPr>
        <w:t>б</w:t>
      </w:r>
      <w:r w:rsidRPr="0092337D">
        <w:rPr>
          <w:spacing w:val="1"/>
          <w:w w:val="106"/>
          <w:sz w:val="16"/>
          <w:lang w:val="ru-RU"/>
        </w:rPr>
        <w:t>э</w:t>
      </w:r>
      <w:r w:rsidRPr="0092337D">
        <w:rPr>
          <w:w w:val="106"/>
          <w:sz w:val="16"/>
          <w:lang w:val="ru-RU"/>
        </w:rPr>
        <w:t>ф</w:t>
      </w:r>
      <w:proofErr w:type="spellEnd"/>
      <w:r w:rsidRPr="0092337D">
        <w:rPr>
          <w:spacing w:val="-15"/>
          <w:sz w:val="16"/>
          <w:lang w:val="ru-RU"/>
        </w:rPr>
        <w:t xml:space="preserve"> </w:t>
      </w:r>
      <w:r w:rsidRPr="0092337D">
        <w:rPr>
          <w:w w:val="103"/>
          <w:position w:val="6"/>
          <w:sz w:val="24"/>
          <w:lang w:val="ru-RU"/>
        </w:rPr>
        <w:t>+</w:t>
      </w:r>
      <w:r w:rsidRPr="0092337D">
        <w:rPr>
          <w:spacing w:val="-35"/>
          <w:position w:val="6"/>
          <w:sz w:val="24"/>
          <w:lang w:val="ru-RU"/>
        </w:rPr>
        <w:t xml:space="preserve"> </w:t>
      </w:r>
      <w:r w:rsidRPr="0092337D">
        <w:rPr>
          <w:spacing w:val="-1"/>
          <w:w w:val="103"/>
          <w:position w:val="6"/>
          <w:sz w:val="24"/>
          <w:lang w:val="ru-RU"/>
        </w:rPr>
        <w:t>К</w:t>
      </w:r>
      <w:proofErr w:type="spellStart"/>
      <w:r w:rsidRPr="0092337D">
        <w:rPr>
          <w:spacing w:val="1"/>
          <w:w w:val="106"/>
          <w:sz w:val="16"/>
          <w:lang w:val="ru-RU"/>
        </w:rPr>
        <w:t>ээ</w:t>
      </w:r>
      <w:r w:rsidRPr="0092337D">
        <w:rPr>
          <w:w w:val="106"/>
          <w:sz w:val="16"/>
          <w:lang w:val="ru-RU"/>
        </w:rPr>
        <w:t>ф</w:t>
      </w:r>
      <w:proofErr w:type="spellEnd"/>
      <w:r w:rsidRPr="0092337D">
        <w:rPr>
          <w:spacing w:val="-16"/>
          <w:sz w:val="16"/>
          <w:lang w:val="ru-RU"/>
        </w:rPr>
        <w:t xml:space="preserve"> </w:t>
      </w:r>
      <w:r w:rsidRPr="0092337D">
        <w:rPr>
          <w:w w:val="103"/>
          <w:position w:val="6"/>
          <w:sz w:val="24"/>
          <w:lang w:val="ru-RU"/>
        </w:rPr>
        <w:t>+</w:t>
      </w:r>
      <w:r w:rsidRPr="0092337D">
        <w:rPr>
          <w:spacing w:val="-35"/>
          <w:position w:val="6"/>
          <w:sz w:val="24"/>
          <w:lang w:val="ru-RU"/>
        </w:rPr>
        <w:t xml:space="preserve"> </w:t>
      </w:r>
      <w:r w:rsidRPr="0092337D">
        <w:rPr>
          <w:spacing w:val="-1"/>
          <w:w w:val="103"/>
          <w:position w:val="6"/>
          <w:sz w:val="24"/>
          <w:lang w:val="ru-RU"/>
        </w:rPr>
        <w:t>К</w:t>
      </w:r>
      <w:proofErr w:type="spellStart"/>
      <w:r w:rsidRPr="0092337D">
        <w:rPr>
          <w:spacing w:val="-1"/>
          <w:w w:val="106"/>
          <w:sz w:val="16"/>
          <w:lang w:val="ru-RU"/>
        </w:rPr>
        <w:t>с</w:t>
      </w:r>
      <w:r w:rsidRPr="0092337D">
        <w:rPr>
          <w:spacing w:val="1"/>
          <w:w w:val="106"/>
          <w:sz w:val="16"/>
          <w:lang w:val="ru-RU"/>
        </w:rPr>
        <w:t>э</w:t>
      </w:r>
      <w:r w:rsidRPr="0092337D">
        <w:rPr>
          <w:w w:val="106"/>
          <w:sz w:val="16"/>
          <w:lang w:val="ru-RU"/>
        </w:rPr>
        <w:t>ф</w:t>
      </w:r>
      <w:proofErr w:type="spellEnd"/>
      <w:proofErr w:type="gramStart"/>
      <w:r w:rsidRPr="0092337D">
        <w:rPr>
          <w:spacing w:val="-15"/>
          <w:sz w:val="16"/>
          <w:lang w:val="ru-RU"/>
        </w:rPr>
        <w:t xml:space="preserve"> </w:t>
      </w:r>
      <w:r w:rsidRPr="0092337D">
        <w:rPr>
          <w:b/>
          <w:spacing w:val="18"/>
          <w:w w:val="57"/>
          <w:position w:val="2"/>
          <w:sz w:val="37"/>
          <w:lang w:val="ru-RU"/>
        </w:rPr>
        <w:t>)</w:t>
      </w:r>
      <w:proofErr w:type="gramEnd"/>
      <w:r w:rsidRPr="0092337D">
        <w:rPr>
          <w:spacing w:val="21"/>
          <w:w w:val="103"/>
          <w:position w:val="6"/>
          <w:sz w:val="24"/>
          <w:lang w:val="ru-RU"/>
        </w:rPr>
        <w:t>/</w:t>
      </w:r>
      <w:r w:rsidRPr="0092337D">
        <w:rPr>
          <w:w w:val="103"/>
          <w:position w:val="6"/>
          <w:sz w:val="24"/>
          <w:lang w:val="ru-RU"/>
        </w:rPr>
        <w:t>3</w:t>
      </w:r>
    </w:p>
    <w:p w:rsidR="00067FE9" w:rsidRPr="0092337D" w:rsidRDefault="00067FE9" w:rsidP="00766927">
      <w:pPr>
        <w:pStyle w:val="a3"/>
        <w:tabs>
          <w:tab w:val="left" w:pos="9356"/>
        </w:tabs>
        <w:spacing w:before="7"/>
        <w:ind w:right="-48"/>
        <w:jc w:val="both"/>
        <w:rPr>
          <w:lang w:val="ru-RU"/>
        </w:rPr>
      </w:pPr>
    </w:p>
    <w:p w:rsidR="00067FE9" w:rsidRPr="0092337D" w:rsidRDefault="0092337D" w:rsidP="00766927">
      <w:pPr>
        <w:pStyle w:val="a3"/>
        <w:tabs>
          <w:tab w:val="left" w:pos="9356"/>
        </w:tabs>
        <w:spacing w:line="249" w:lineRule="auto"/>
        <w:ind w:left="119" w:right="-48"/>
        <w:jc w:val="both"/>
        <w:rPr>
          <w:lang w:val="ru-RU"/>
        </w:rPr>
      </w:pPr>
      <w:r w:rsidRPr="0092337D">
        <w:rPr>
          <w:lang w:val="ru-RU"/>
        </w:rPr>
        <w:t>Налоговые льготы имеют положительную эффективность, если значение показателя эффективности (</w:t>
      </w:r>
      <w:r w:rsidRPr="0092337D">
        <w:rPr>
          <w:position w:val="12"/>
          <w:sz w:val="24"/>
          <w:lang w:val="ru-RU"/>
        </w:rPr>
        <w:t>ЭФ</w:t>
      </w:r>
      <w:proofErr w:type="spellStart"/>
      <w:r w:rsidRPr="0092337D">
        <w:rPr>
          <w:position w:val="6"/>
          <w:sz w:val="16"/>
          <w:lang w:val="ru-RU"/>
        </w:rPr>
        <w:t>нл</w:t>
      </w:r>
      <w:proofErr w:type="spellEnd"/>
      <w:proofErr w:type="gramStart"/>
      <w:r w:rsidRPr="0092337D">
        <w:rPr>
          <w:position w:val="6"/>
          <w:sz w:val="16"/>
          <w:lang w:val="ru-RU"/>
        </w:rPr>
        <w:t xml:space="preserve"> </w:t>
      </w:r>
      <w:r w:rsidRPr="0092337D">
        <w:rPr>
          <w:lang w:val="ru-RU"/>
        </w:rPr>
        <w:t>)</w:t>
      </w:r>
      <w:proofErr w:type="gramEnd"/>
      <w:r w:rsidRPr="0092337D">
        <w:rPr>
          <w:lang w:val="ru-RU"/>
        </w:rPr>
        <w:t xml:space="preserve"> больше либо равно единице (</w:t>
      </w:r>
      <w:r w:rsidRPr="0092337D">
        <w:rPr>
          <w:position w:val="12"/>
          <w:sz w:val="24"/>
          <w:lang w:val="ru-RU"/>
        </w:rPr>
        <w:t>ЭФ</w:t>
      </w:r>
      <w:proofErr w:type="spellStart"/>
      <w:r w:rsidRPr="0092337D">
        <w:rPr>
          <w:position w:val="6"/>
          <w:sz w:val="16"/>
          <w:lang w:val="ru-RU"/>
        </w:rPr>
        <w:t>нл</w:t>
      </w:r>
      <w:proofErr w:type="spellEnd"/>
      <w:r w:rsidRPr="0092337D">
        <w:rPr>
          <w:position w:val="6"/>
          <w:sz w:val="16"/>
          <w:lang w:val="ru-RU"/>
        </w:rPr>
        <w:t xml:space="preserve"> </w:t>
      </w:r>
      <w:r w:rsidRPr="0092337D">
        <w:rPr>
          <w:position w:val="12"/>
          <w:sz w:val="24"/>
          <w:lang w:val="ru-RU"/>
        </w:rPr>
        <w:t xml:space="preserve">≥ 1 </w:t>
      </w:r>
      <w:r w:rsidRPr="0092337D">
        <w:rPr>
          <w:lang w:val="ru-RU"/>
        </w:rPr>
        <w:t>).</w:t>
      </w:r>
    </w:p>
    <w:sectPr w:rsidR="00067FE9" w:rsidRPr="0092337D">
      <w:pgSz w:w="11910" w:h="16840"/>
      <w:pgMar w:top="1060" w:right="8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79C"/>
    <w:multiLevelType w:val="hybridMultilevel"/>
    <w:tmpl w:val="72C68BB2"/>
    <w:lvl w:ilvl="0" w:tplc="A232E6AE">
      <w:start w:val="1"/>
      <w:numFmt w:val="decimal"/>
      <w:lvlText w:val="%1."/>
      <w:lvlJc w:val="left"/>
      <w:pPr>
        <w:ind w:left="283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1546BCA">
      <w:numFmt w:val="bullet"/>
      <w:lvlText w:val="•"/>
      <w:lvlJc w:val="left"/>
      <w:pPr>
        <w:ind w:left="1141" w:hanging="283"/>
      </w:pPr>
      <w:rPr>
        <w:rFonts w:hint="default"/>
      </w:rPr>
    </w:lvl>
    <w:lvl w:ilvl="2" w:tplc="9EBADA78">
      <w:numFmt w:val="bullet"/>
      <w:lvlText w:val="•"/>
      <w:lvlJc w:val="left"/>
      <w:pPr>
        <w:ind w:left="2183" w:hanging="283"/>
      </w:pPr>
      <w:rPr>
        <w:rFonts w:hint="default"/>
      </w:rPr>
    </w:lvl>
    <w:lvl w:ilvl="3" w:tplc="B330AF8C">
      <w:numFmt w:val="bullet"/>
      <w:lvlText w:val="•"/>
      <w:lvlJc w:val="left"/>
      <w:pPr>
        <w:ind w:left="3225" w:hanging="283"/>
      </w:pPr>
      <w:rPr>
        <w:rFonts w:hint="default"/>
      </w:rPr>
    </w:lvl>
    <w:lvl w:ilvl="4" w:tplc="127215FA">
      <w:numFmt w:val="bullet"/>
      <w:lvlText w:val="•"/>
      <w:lvlJc w:val="left"/>
      <w:pPr>
        <w:ind w:left="4267" w:hanging="283"/>
      </w:pPr>
      <w:rPr>
        <w:rFonts w:hint="default"/>
      </w:rPr>
    </w:lvl>
    <w:lvl w:ilvl="5" w:tplc="6F9423AC">
      <w:numFmt w:val="bullet"/>
      <w:lvlText w:val="•"/>
      <w:lvlJc w:val="left"/>
      <w:pPr>
        <w:ind w:left="5309" w:hanging="283"/>
      </w:pPr>
      <w:rPr>
        <w:rFonts w:hint="default"/>
      </w:rPr>
    </w:lvl>
    <w:lvl w:ilvl="6" w:tplc="FCA4CB40">
      <w:numFmt w:val="bullet"/>
      <w:lvlText w:val="•"/>
      <w:lvlJc w:val="left"/>
      <w:pPr>
        <w:ind w:left="6351" w:hanging="283"/>
      </w:pPr>
      <w:rPr>
        <w:rFonts w:hint="default"/>
      </w:rPr>
    </w:lvl>
    <w:lvl w:ilvl="7" w:tplc="F0E87E94">
      <w:numFmt w:val="bullet"/>
      <w:lvlText w:val="•"/>
      <w:lvlJc w:val="left"/>
      <w:pPr>
        <w:ind w:left="7393" w:hanging="283"/>
      </w:pPr>
      <w:rPr>
        <w:rFonts w:hint="default"/>
      </w:rPr>
    </w:lvl>
    <w:lvl w:ilvl="8" w:tplc="84A068DC">
      <w:numFmt w:val="bullet"/>
      <w:lvlText w:val="•"/>
      <w:lvlJc w:val="left"/>
      <w:pPr>
        <w:ind w:left="8435" w:hanging="283"/>
      </w:pPr>
      <w:rPr>
        <w:rFonts w:hint="default"/>
      </w:rPr>
    </w:lvl>
  </w:abstractNum>
  <w:abstractNum w:abstractNumId="1">
    <w:nsid w:val="15256214"/>
    <w:multiLevelType w:val="hybridMultilevel"/>
    <w:tmpl w:val="EF7E50E6"/>
    <w:lvl w:ilvl="0" w:tplc="18B06E16">
      <w:start w:val="3"/>
      <w:numFmt w:val="decimal"/>
      <w:lvlText w:val="%1."/>
      <w:lvlJc w:val="left"/>
      <w:pPr>
        <w:ind w:left="385" w:hanging="28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C0EA9CE">
      <w:start w:val="1"/>
      <w:numFmt w:val="upperRoman"/>
      <w:lvlText w:val="%2."/>
      <w:lvlJc w:val="left"/>
      <w:pPr>
        <w:ind w:left="4207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</w:rPr>
    </w:lvl>
    <w:lvl w:ilvl="2" w:tplc="D4A694BE">
      <w:numFmt w:val="bullet"/>
      <w:lvlText w:val="•"/>
      <w:lvlJc w:val="left"/>
      <w:pPr>
        <w:ind w:left="4902" w:hanging="254"/>
      </w:pPr>
      <w:rPr>
        <w:rFonts w:hint="default"/>
      </w:rPr>
    </w:lvl>
    <w:lvl w:ilvl="3" w:tplc="D916D090">
      <w:numFmt w:val="bullet"/>
      <w:lvlText w:val="•"/>
      <w:lvlJc w:val="left"/>
      <w:pPr>
        <w:ind w:left="5604" w:hanging="254"/>
      </w:pPr>
      <w:rPr>
        <w:rFonts w:hint="default"/>
      </w:rPr>
    </w:lvl>
    <w:lvl w:ilvl="4" w:tplc="DA2C66C8">
      <w:numFmt w:val="bullet"/>
      <w:lvlText w:val="•"/>
      <w:lvlJc w:val="left"/>
      <w:pPr>
        <w:ind w:left="6306" w:hanging="254"/>
      </w:pPr>
      <w:rPr>
        <w:rFonts w:hint="default"/>
      </w:rPr>
    </w:lvl>
    <w:lvl w:ilvl="5" w:tplc="6AE2BBF8">
      <w:numFmt w:val="bullet"/>
      <w:lvlText w:val="•"/>
      <w:lvlJc w:val="left"/>
      <w:pPr>
        <w:ind w:left="7008" w:hanging="254"/>
      </w:pPr>
      <w:rPr>
        <w:rFonts w:hint="default"/>
      </w:rPr>
    </w:lvl>
    <w:lvl w:ilvl="6" w:tplc="C14293F2">
      <w:numFmt w:val="bullet"/>
      <w:lvlText w:val="•"/>
      <w:lvlJc w:val="left"/>
      <w:pPr>
        <w:ind w:left="7710" w:hanging="254"/>
      </w:pPr>
      <w:rPr>
        <w:rFonts w:hint="default"/>
      </w:rPr>
    </w:lvl>
    <w:lvl w:ilvl="7" w:tplc="19F2CC72">
      <w:numFmt w:val="bullet"/>
      <w:lvlText w:val="•"/>
      <w:lvlJc w:val="left"/>
      <w:pPr>
        <w:ind w:left="8412" w:hanging="254"/>
      </w:pPr>
      <w:rPr>
        <w:rFonts w:hint="default"/>
      </w:rPr>
    </w:lvl>
    <w:lvl w:ilvl="8" w:tplc="D324CD74">
      <w:numFmt w:val="bullet"/>
      <w:lvlText w:val="•"/>
      <w:lvlJc w:val="left"/>
      <w:pPr>
        <w:ind w:left="9114" w:hanging="254"/>
      </w:pPr>
      <w:rPr>
        <w:rFonts w:hint="default"/>
      </w:rPr>
    </w:lvl>
  </w:abstractNum>
  <w:abstractNum w:abstractNumId="2">
    <w:nsid w:val="59363112"/>
    <w:multiLevelType w:val="hybridMultilevel"/>
    <w:tmpl w:val="96E658F0"/>
    <w:lvl w:ilvl="0" w:tplc="49548608">
      <w:start w:val="2"/>
      <w:numFmt w:val="decimal"/>
      <w:lvlText w:val="%1)"/>
      <w:lvlJc w:val="left"/>
      <w:pPr>
        <w:ind w:left="102" w:hanging="30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3CAF27C">
      <w:start w:val="1"/>
      <w:numFmt w:val="upperRoman"/>
      <w:lvlText w:val="%2."/>
      <w:lvlJc w:val="left"/>
      <w:pPr>
        <w:ind w:left="1564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</w:rPr>
    </w:lvl>
    <w:lvl w:ilvl="2" w:tplc="37261C2A">
      <w:numFmt w:val="bullet"/>
      <w:lvlText w:val="•"/>
      <w:lvlJc w:val="left"/>
      <w:pPr>
        <w:ind w:left="2451" w:hanging="254"/>
      </w:pPr>
      <w:rPr>
        <w:rFonts w:hint="default"/>
      </w:rPr>
    </w:lvl>
    <w:lvl w:ilvl="3" w:tplc="DE46DB64">
      <w:numFmt w:val="bullet"/>
      <w:lvlText w:val="•"/>
      <w:lvlJc w:val="left"/>
      <w:pPr>
        <w:ind w:left="3342" w:hanging="254"/>
      </w:pPr>
      <w:rPr>
        <w:rFonts w:hint="default"/>
      </w:rPr>
    </w:lvl>
    <w:lvl w:ilvl="4" w:tplc="0366B3B0">
      <w:numFmt w:val="bullet"/>
      <w:lvlText w:val="•"/>
      <w:lvlJc w:val="left"/>
      <w:pPr>
        <w:ind w:left="4233" w:hanging="254"/>
      </w:pPr>
      <w:rPr>
        <w:rFonts w:hint="default"/>
      </w:rPr>
    </w:lvl>
    <w:lvl w:ilvl="5" w:tplc="E1A4FE24">
      <w:numFmt w:val="bullet"/>
      <w:lvlText w:val="•"/>
      <w:lvlJc w:val="left"/>
      <w:pPr>
        <w:ind w:left="5124" w:hanging="254"/>
      </w:pPr>
      <w:rPr>
        <w:rFonts w:hint="default"/>
      </w:rPr>
    </w:lvl>
    <w:lvl w:ilvl="6" w:tplc="4E8840AC">
      <w:numFmt w:val="bullet"/>
      <w:lvlText w:val="•"/>
      <w:lvlJc w:val="left"/>
      <w:pPr>
        <w:ind w:left="6015" w:hanging="254"/>
      </w:pPr>
      <w:rPr>
        <w:rFonts w:hint="default"/>
      </w:rPr>
    </w:lvl>
    <w:lvl w:ilvl="7" w:tplc="8836111E">
      <w:numFmt w:val="bullet"/>
      <w:lvlText w:val="•"/>
      <w:lvlJc w:val="left"/>
      <w:pPr>
        <w:ind w:left="6906" w:hanging="254"/>
      </w:pPr>
      <w:rPr>
        <w:rFonts w:hint="default"/>
      </w:rPr>
    </w:lvl>
    <w:lvl w:ilvl="8" w:tplc="32542774">
      <w:numFmt w:val="bullet"/>
      <w:lvlText w:val="•"/>
      <w:lvlJc w:val="left"/>
      <w:pPr>
        <w:ind w:left="7797" w:hanging="254"/>
      </w:pPr>
      <w:rPr>
        <w:rFonts w:hint="default"/>
      </w:rPr>
    </w:lvl>
  </w:abstractNum>
  <w:abstractNum w:abstractNumId="3">
    <w:nsid w:val="7CAD41E2"/>
    <w:multiLevelType w:val="hybridMultilevel"/>
    <w:tmpl w:val="734A7B80"/>
    <w:lvl w:ilvl="0" w:tplc="6B1C9A3A">
      <w:start w:val="1"/>
      <w:numFmt w:val="decimal"/>
      <w:lvlText w:val="%1)"/>
      <w:lvlJc w:val="left"/>
      <w:pPr>
        <w:ind w:left="102" w:hanging="30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C2AB5FE">
      <w:numFmt w:val="bullet"/>
      <w:lvlText w:val="•"/>
      <w:lvlJc w:val="left"/>
      <w:pPr>
        <w:ind w:left="1141" w:hanging="303"/>
      </w:pPr>
      <w:rPr>
        <w:rFonts w:hint="default"/>
      </w:rPr>
    </w:lvl>
    <w:lvl w:ilvl="2" w:tplc="41967062">
      <w:numFmt w:val="bullet"/>
      <w:lvlText w:val="•"/>
      <w:lvlJc w:val="left"/>
      <w:pPr>
        <w:ind w:left="2183" w:hanging="303"/>
      </w:pPr>
      <w:rPr>
        <w:rFonts w:hint="default"/>
      </w:rPr>
    </w:lvl>
    <w:lvl w:ilvl="3" w:tplc="DDBE58CA">
      <w:numFmt w:val="bullet"/>
      <w:lvlText w:val="•"/>
      <w:lvlJc w:val="left"/>
      <w:pPr>
        <w:ind w:left="3225" w:hanging="303"/>
      </w:pPr>
      <w:rPr>
        <w:rFonts w:hint="default"/>
      </w:rPr>
    </w:lvl>
    <w:lvl w:ilvl="4" w:tplc="D6180228">
      <w:numFmt w:val="bullet"/>
      <w:lvlText w:val="•"/>
      <w:lvlJc w:val="left"/>
      <w:pPr>
        <w:ind w:left="4267" w:hanging="303"/>
      </w:pPr>
      <w:rPr>
        <w:rFonts w:hint="default"/>
      </w:rPr>
    </w:lvl>
    <w:lvl w:ilvl="5" w:tplc="11F42AFE">
      <w:numFmt w:val="bullet"/>
      <w:lvlText w:val="•"/>
      <w:lvlJc w:val="left"/>
      <w:pPr>
        <w:ind w:left="5309" w:hanging="303"/>
      </w:pPr>
      <w:rPr>
        <w:rFonts w:hint="default"/>
      </w:rPr>
    </w:lvl>
    <w:lvl w:ilvl="6" w:tplc="B9DCD0C6">
      <w:numFmt w:val="bullet"/>
      <w:lvlText w:val="•"/>
      <w:lvlJc w:val="left"/>
      <w:pPr>
        <w:ind w:left="6351" w:hanging="303"/>
      </w:pPr>
      <w:rPr>
        <w:rFonts w:hint="default"/>
      </w:rPr>
    </w:lvl>
    <w:lvl w:ilvl="7" w:tplc="D214FAAA">
      <w:numFmt w:val="bullet"/>
      <w:lvlText w:val="•"/>
      <w:lvlJc w:val="left"/>
      <w:pPr>
        <w:ind w:left="7393" w:hanging="303"/>
      </w:pPr>
      <w:rPr>
        <w:rFonts w:hint="default"/>
      </w:rPr>
    </w:lvl>
    <w:lvl w:ilvl="8" w:tplc="0E14626A">
      <w:numFmt w:val="bullet"/>
      <w:lvlText w:val="•"/>
      <w:lvlJc w:val="left"/>
      <w:pPr>
        <w:ind w:left="8435" w:hanging="303"/>
      </w:pPr>
      <w:rPr>
        <w:rFonts w:hint="default"/>
      </w:rPr>
    </w:lvl>
  </w:abstractNum>
  <w:abstractNum w:abstractNumId="4">
    <w:nsid w:val="7F844501"/>
    <w:multiLevelType w:val="hybridMultilevel"/>
    <w:tmpl w:val="FEE65BF8"/>
    <w:lvl w:ilvl="0" w:tplc="A9FA5902">
      <w:start w:val="1"/>
      <w:numFmt w:val="decimal"/>
      <w:lvlText w:val="%1."/>
      <w:lvlJc w:val="left"/>
      <w:pPr>
        <w:ind w:left="119" w:hanging="28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7C6862E">
      <w:numFmt w:val="bullet"/>
      <w:lvlText w:val="•"/>
      <w:lvlJc w:val="left"/>
      <w:pPr>
        <w:ind w:left="1066" w:hanging="283"/>
      </w:pPr>
      <w:rPr>
        <w:rFonts w:hint="default"/>
      </w:rPr>
    </w:lvl>
    <w:lvl w:ilvl="2" w:tplc="3170FE0E">
      <w:numFmt w:val="bullet"/>
      <w:lvlText w:val="•"/>
      <w:lvlJc w:val="left"/>
      <w:pPr>
        <w:ind w:left="2012" w:hanging="283"/>
      </w:pPr>
      <w:rPr>
        <w:rFonts w:hint="default"/>
      </w:rPr>
    </w:lvl>
    <w:lvl w:ilvl="3" w:tplc="04A44B3E">
      <w:numFmt w:val="bullet"/>
      <w:lvlText w:val="•"/>
      <w:lvlJc w:val="left"/>
      <w:pPr>
        <w:ind w:left="2959" w:hanging="283"/>
      </w:pPr>
      <w:rPr>
        <w:rFonts w:hint="default"/>
      </w:rPr>
    </w:lvl>
    <w:lvl w:ilvl="4" w:tplc="E6A849E2">
      <w:numFmt w:val="bullet"/>
      <w:lvlText w:val="•"/>
      <w:lvlJc w:val="left"/>
      <w:pPr>
        <w:ind w:left="3905" w:hanging="283"/>
      </w:pPr>
      <w:rPr>
        <w:rFonts w:hint="default"/>
      </w:rPr>
    </w:lvl>
    <w:lvl w:ilvl="5" w:tplc="E69226E2">
      <w:numFmt w:val="bullet"/>
      <w:lvlText w:val="•"/>
      <w:lvlJc w:val="left"/>
      <w:pPr>
        <w:ind w:left="4852" w:hanging="283"/>
      </w:pPr>
      <w:rPr>
        <w:rFonts w:hint="default"/>
      </w:rPr>
    </w:lvl>
    <w:lvl w:ilvl="6" w:tplc="EEACDA6E">
      <w:numFmt w:val="bullet"/>
      <w:lvlText w:val="•"/>
      <w:lvlJc w:val="left"/>
      <w:pPr>
        <w:ind w:left="5798" w:hanging="283"/>
      </w:pPr>
      <w:rPr>
        <w:rFonts w:hint="default"/>
      </w:rPr>
    </w:lvl>
    <w:lvl w:ilvl="7" w:tplc="378C735A">
      <w:numFmt w:val="bullet"/>
      <w:lvlText w:val="•"/>
      <w:lvlJc w:val="left"/>
      <w:pPr>
        <w:ind w:left="6744" w:hanging="283"/>
      </w:pPr>
      <w:rPr>
        <w:rFonts w:hint="default"/>
      </w:rPr>
    </w:lvl>
    <w:lvl w:ilvl="8" w:tplc="C82252EC">
      <w:numFmt w:val="bullet"/>
      <w:lvlText w:val="•"/>
      <w:lvlJc w:val="left"/>
      <w:pPr>
        <w:ind w:left="7691" w:hanging="283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E9"/>
    <w:rsid w:val="00067FE9"/>
    <w:rsid w:val="0026638F"/>
    <w:rsid w:val="004D4938"/>
    <w:rsid w:val="006E7BF3"/>
    <w:rsid w:val="00766927"/>
    <w:rsid w:val="0088649E"/>
    <w:rsid w:val="0092337D"/>
    <w:rsid w:val="009374EC"/>
    <w:rsid w:val="009A2244"/>
    <w:rsid w:val="009E7A55"/>
    <w:rsid w:val="00A66E34"/>
    <w:rsid w:val="00A81BBE"/>
    <w:rsid w:val="00CE39DE"/>
    <w:rsid w:val="00E7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right="7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9A22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244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A66E3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right="7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9A22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244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A66E3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10800200&amp;amp;sub=200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2017-04-05T10:40:00Z</cp:lastPrinted>
  <dcterms:created xsi:type="dcterms:W3CDTF">2017-03-07T01:55:00Z</dcterms:created>
  <dcterms:modified xsi:type="dcterms:W3CDTF">2017-04-05T10:43:00Z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2017-03-07T00:00:00Z</vt:filetime>
  </property>
</Properties>
</file>