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EF6EF4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687DDA6" wp14:editId="054F1402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8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8478D3">
        <w:rPr>
          <w:rFonts w:ascii="Times New Roman" w:hAnsi="Times New Roman" w:cs="Times New Roman"/>
          <w:i/>
          <w:sz w:val="32"/>
          <w:szCs w:val="32"/>
        </w:rPr>
        <w:t>1</w:t>
      </w:r>
      <w:r w:rsidR="00B741F2">
        <w:rPr>
          <w:rFonts w:ascii="Times New Roman" w:hAnsi="Times New Roman" w:cs="Times New Roman"/>
          <w:i/>
          <w:sz w:val="32"/>
          <w:szCs w:val="32"/>
        </w:rPr>
        <w:t>3</w:t>
      </w:r>
      <w:r w:rsidR="00E2437C" w:rsidRPr="002B0FBE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(</w:t>
      </w:r>
      <w:r w:rsidR="0003493E">
        <w:rPr>
          <w:rFonts w:ascii="Times New Roman" w:hAnsi="Times New Roman" w:cs="Times New Roman"/>
          <w:i/>
          <w:sz w:val="32"/>
          <w:szCs w:val="32"/>
        </w:rPr>
        <w:t>3</w:t>
      </w:r>
      <w:r w:rsidR="00B741F2">
        <w:rPr>
          <w:rFonts w:ascii="Times New Roman" w:hAnsi="Times New Roman" w:cs="Times New Roman"/>
          <w:i/>
          <w:sz w:val="32"/>
          <w:szCs w:val="32"/>
        </w:rPr>
        <w:t>5</w:t>
      </w:r>
      <w:r w:rsidRPr="002B0FBE">
        <w:rPr>
          <w:rFonts w:ascii="Times New Roman" w:hAnsi="Times New Roman" w:cs="Times New Roman"/>
          <w:i/>
          <w:sz w:val="32"/>
          <w:szCs w:val="32"/>
        </w:rPr>
        <w:t>)</w:t>
      </w:r>
      <w:r w:rsidR="00C06F10" w:rsidRPr="00C06F10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B741F2">
        <w:rPr>
          <w:rFonts w:ascii="Times New Roman" w:hAnsi="Times New Roman" w:cs="Times New Roman"/>
          <w:i/>
          <w:sz w:val="32"/>
          <w:szCs w:val="32"/>
        </w:rPr>
        <w:t>04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B741F2">
        <w:rPr>
          <w:rFonts w:ascii="Times New Roman" w:hAnsi="Times New Roman" w:cs="Times New Roman"/>
          <w:i/>
          <w:sz w:val="32"/>
          <w:szCs w:val="32"/>
        </w:rPr>
        <w:t>10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E2437C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4A05AA" w:rsidRDefault="004A05AA" w:rsidP="004C09B9">
      <w:pPr>
        <w:pStyle w:val="paragraph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630B0B" w:rsidRDefault="00630B0B" w:rsidP="00F82B70">
      <w:pPr>
        <w:spacing w:after="0"/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53836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«НОВОСТИ КУЛЬТУРЫ»</w:t>
      </w:r>
    </w:p>
    <w:p w:rsidR="00B741F2" w:rsidRDefault="00B741F2" w:rsidP="008478D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741F2">
        <w:rPr>
          <w:rFonts w:ascii="Times New Roman" w:hAnsi="Times New Roman" w:cs="Times New Roman"/>
          <w:b/>
          <w:bCs/>
          <w:color w:val="2B2B2B"/>
          <w:sz w:val="28"/>
          <w:szCs w:val="28"/>
          <w:shd w:val="clear" w:color="auto" w:fill="FFFFFF"/>
        </w:rPr>
        <w:t>День пожилого человека: история трогательного праздника</w:t>
      </w:r>
    </w:p>
    <w:p w:rsidR="0003493E" w:rsidRDefault="008478D3" w:rsidP="008478D3">
      <w:pPr>
        <w:spacing w:after="0" w:line="240" w:lineRule="auto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</w:pPr>
      <w:r w:rsidRPr="008478D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741F2" w:rsidRPr="00B741F2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Международный День пожилого человека, отмечаемый с 1991 года </w:t>
      </w:r>
      <w:r w:rsidR="00B741F2" w:rsidRPr="00B741F2">
        <w:rPr>
          <w:rFonts w:ascii="Times New Roman" w:hAnsi="Times New Roman" w:cs="Times New Roman"/>
          <w:i/>
          <w:iCs/>
          <w:color w:val="2E2E2E"/>
          <w:sz w:val="24"/>
          <w:szCs w:val="24"/>
          <w:shd w:val="clear" w:color="auto" w:fill="FFFFFF"/>
        </w:rPr>
        <w:t>–</w:t>
      </w:r>
      <w:r w:rsidR="00B741F2" w:rsidRPr="00B741F2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 это напоминание молодому поколению о том, что старость нуждается в поддержке, любви, заботе. Это акцент на том, что нет ничего вечного: молодость со временем сменяется зрелостью, а потом и старостью. А неоценимый жизненный опыт пожилых людей </w:t>
      </w:r>
      <w:r w:rsidR="00B741F2" w:rsidRPr="00B741F2">
        <w:rPr>
          <w:rFonts w:ascii="Times New Roman" w:hAnsi="Times New Roman" w:cs="Times New Roman"/>
          <w:i/>
          <w:iCs/>
          <w:color w:val="2E2E2E"/>
          <w:sz w:val="24"/>
          <w:szCs w:val="24"/>
          <w:shd w:val="clear" w:color="auto" w:fill="FFFFFF"/>
        </w:rPr>
        <w:t>–</w:t>
      </w:r>
      <w:r w:rsidR="00B741F2" w:rsidRPr="00B741F2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 важный вклад в развитие современного общества.</w:t>
      </w:r>
    </w:p>
    <w:p w:rsidR="00B741F2" w:rsidRPr="00B741F2" w:rsidRDefault="00B741F2" w:rsidP="00B74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</w:pPr>
      <w:r w:rsidRPr="00B741F2">
        <w:rPr>
          <w:rFonts w:ascii="Times New Roman" w:eastAsia="Times New Roman" w:hAnsi="Times New Roman" w:cs="Times New Roman"/>
          <w:b/>
          <w:color w:val="2E2E2E"/>
          <w:sz w:val="24"/>
          <w:szCs w:val="24"/>
          <w:lang w:eastAsia="ru-RU"/>
        </w:rPr>
        <w:t xml:space="preserve">Немного из истории: </w:t>
      </w:r>
    </w:p>
    <w:p w:rsidR="00816A55" w:rsidRPr="00816A55" w:rsidRDefault="00F82B70" w:rsidP="00B74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A55">
        <w:rPr>
          <w:color w:val="2E2E2E"/>
        </w:rPr>
        <w:drawing>
          <wp:anchor distT="0" distB="0" distL="114300" distR="114300" simplePos="0" relativeHeight="251692032" behindDoc="1" locked="0" layoutInCell="1" allowOverlap="1" wp14:anchorId="51A3F27D" wp14:editId="199A9548">
            <wp:simplePos x="0" y="0"/>
            <wp:positionH relativeFrom="column">
              <wp:posOffset>4362450</wp:posOffset>
            </wp:positionH>
            <wp:positionV relativeFrom="paragraph">
              <wp:posOffset>300990</wp:posOffset>
            </wp:positionV>
            <wp:extent cx="236283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420" y="21383"/>
                <wp:lineTo x="2142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Отмечать особым образом День пожилых людей предложил еще в 1947 году японец </w:t>
      </w:r>
      <w:proofErr w:type="spellStart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Масао</w:t>
      </w:r>
      <w:proofErr w:type="spellEnd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Кадоваки</w:t>
      </w:r>
      <w:proofErr w:type="spellEnd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деревенский староста из префектуры </w:t>
      </w:r>
      <w:proofErr w:type="spellStart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>Хего</w:t>
      </w:r>
      <w:proofErr w:type="spellEnd"/>
      <w:r w:rsidR="00B741F2"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41F2" w:rsidRPr="00816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41F2" w:rsidRPr="00816A55" w:rsidRDefault="00B741F2" w:rsidP="00B74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"Улучшим жизнь в деревне, учась мудрости у стариков, уважая их и перенимая их опыт"</w:t>
      </w:r>
      <w:r w:rsidRPr="00B741F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эти слова совет старейшин выбрал девизом памятной даты.</w:t>
      </w:r>
    </w:p>
    <w:p w:rsidR="00816A55" w:rsidRPr="00816A55" w:rsidRDefault="00816A55" w:rsidP="00B74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33E1" w:rsidRPr="00816A55" w:rsidRDefault="00F033E1" w:rsidP="00F033E1">
      <w:pPr>
        <w:pStyle w:val="af4"/>
        <w:shd w:val="clear" w:color="auto" w:fill="FFFFFF"/>
        <w:spacing w:before="0" w:beforeAutospacing="0" w:after="0" w:afterAutospacing="0"/>
      </w:pPr>
      <w:r w:rsidRPr="00816A55">
        <w:t>На международный уровень праздник вышел 14 декабря 1990 года, в тот день Генеральная Ассамблея Организации Объединенных Наций приняла </w:t>
      </w:r>
      <w:hyperlink r:id="rId13" w:history="1">
        <w:r w:rsidRPr="00816A55">
          <w:rPr>
            <w:rStyle w:val="ab"/>
            <w:color w:val="auto"/>
          </w:rPr>
          <w:t>резолюцию 45/106</w:t>
        </w:r>
      </w:hyperlink>
      <w:r w:rsidRPr="00816A55">
        <w:t>, провозгласившую 1 октября Международным днем пожилых людей.</w:t>
      </w:r>
    </w:p>
    <w:p w:rsidR="00F033E1" w:rsidRPr="00816A55" w:rsidRDefault="00F82B70" w:rsidP="00F033E1">
      <w:pPr>
        <w:pStyle w:val="af4"/>
        <w:shd w:val="clear" w:color="auto" w:fill="FFFFFF"/>
        <w:spacing w:before="0" w:beforeAutospacing="0" w:after="0" w:afterAutospacing="0"/>
      </w:pPr>
      <w:r w:rsidRPr="00816A55">
        <w:rPr>
          <w:color w:val="2E2E2E"/>
        </w:rPr>
        <w:drawing>
          <wp:anchor distT="0" distB="0" distL="114300" distR="114300" simplePos="0" relativeHeight="251691008" behindDoc="1" locked="0" layoutInCell="1" allowOverlap="1" wp14:anchorId="24EE0574" wp14:editId="5A540BA1">
            <wp:simplePos x="0" y="0"/>
            <wp:positionH relativeFrom="column">
              <wp:posOffset>4363085</wp:posOffset>
            </wp:positionH>
            <wp:positionV relativeFrom="paragraph">
              <wp:posOffset>461645</wp:posOffset>
            </wp:positionV>
            <wp:extent cx="2359025" cy="2349500"/>
            <wp:effectExtent l="0" t="0" r="3175" b="0"/>
            <wp:wrapTight wrapText="bothSides">
              <wp:wrapPolygon edited="0">
                <wp:start x="0" y="0"/>
                <wp:lineTo x="0" y="21366"/>
                <wp:lineTo x="21455" y="21366"/>
                <wp:lineTo x="2145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E1" w:rsidRPr="00816A55">
        <w:t>Этому шагу предшествовало принятие Венского плана действий по проблемам старения, который был согласован на Всемирной ассамблее 1982 года и одобрен Генассамблеей ООН в том же году.</w:t>
      </w:r>
    </w:p>
    <w:p w:rsidR="00F033E1" w:rsidRPr="00816A55" w:rsidRDefault="00F033E1" w:rsidP="00F033E1">
      <w:pPr>
        <w:pStyle w:val="af4"/>
        <w:shd w:val="clear" w:color="auto" w:fill="FFFFFF"/>
        <w:spacing w:before="0" w:beforeAutospacing="0" w:after="240" w:afterAutospacing="0"/>
      </w:pPr>
      <w:r w:rsidRPr="00816A55">
        <w:t>В России День пожилых людей отмечают с 1992 года.</w:t>
      </w:r>
    </w:p>
    <w:p w:rsidR="00F033E1" w:rsidRPr="00816A55" w:rsidRDefault="00F033E1" w:rsidP="00F033E1">
      <w:pPr>
        <w:pStyle w:val="af4"/>
        <w:shd w:val="clear" w:color="auto" w:fill="FFFFFF"/>
        <w:spacing w:before="0" w:beforeAutospacing="0" w:after="0" w:afterAutospacing="0"/>
      </w:pPr>
      <w:r w:rsidRPr="00816A55">
        <w:t>Хотя праздник появился относительно недавно, с ним уже связаны некоторые традиции и обычаи. 1 октября принято звонить своим близким родственникам, которые находятся в преклонном возрасте, чтобы выразить им слова благодарности и любви.</w:t>
      </w:r>
    </w:p>
    <w:p w:rsidR="00F033E1" w:rsidRDefault="00F033E1" w:rsidP="00F033E1">
      <w:pPr>
        <w:pStyle w:val="af4"/>
        <w:shd w:val="clear" w:color="auto" w:fill="FFFFFF"/>
        <w:spacing w:before="0" w:beforeAutospacing="0" w:after="0" w:afterAutospacing="0"/>
      </w:pPr>
      <w:r w:rsidRPr="00816A55">
        <w:t xml:space="preserve">Дети и внуки в этот день по возможности навещают родных. Главный подарок для </w:t>
      </w:r>
      <w:proofErr w:type="gramStart"/>
      <w:r w:rsidRPr="00816A55">
        <w:t>пожилых</w:t>
      </w:r>
      <w:proofErr w:type="gramEnd"/>
      <w:r w:rsidRPr="00816A55">
        <w:t> </w:t>
      </w:r>
      <w:r w:rsidRPr="00816A55">
        <w:rPr>
          <w:i/>
          <w:iCs/>
        </w:rPr>
        <w:t>–</w:t>
      </w:r>
      <w:r w:rsidRPr="00816A55">
        <w:t> это участливость и забота.</w:t>
      </w:r>
    </w:p>
    <w:p w:rsidR="00F82B70" w:rsidRPr="00816A55" w:rsidRDefault="00F82B70" w:rsidP="00F033E1">
      <w:pPr>
        <w:pStyle w:val="af4"/>
        <w:shd w:val="clear" w:color="auto" w:fill="FFFFFF"/>
        <w:spacing w:before="0" w:beforeAutospacing="0" w:after="0" w:afterAutospacing="0"/>
      </w:pPr>
    </w:p>
    <w:p w:rsidR="00F96C78" w:rsidRPr="00F82B70" w:rsidRDefault="00F82B70" w:rsidP="00F82B70">
      <w:pPr>
        <w:pStyle w:val="af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82B70">
        <w:rPr>
          <w:color w:val="2E2E2E"/>
        </w:rPr>
        <w:drawing>
          <wp:anchor distT="0" distB="0" distL="114300" distR="114300" simplePos="0" relativeHeight="251693056" behindDoc="1" locked="0" layoutInCell="1" allowOverlap="1" wp14:anchorId="7E8842AF" wp14:editId="4C732889">
            <wp:simplePos x="0" y="0"/>
            <wp:positionH relativeFrom="column">
              <wp:posOffset>4362450</wp:posOffset>
            </wp:positionH>
            <wp:positionV relativeFrom="paragraph">
              <wp:posOffset>494665</wp:posOffset>
            </wp:positionV>
            <wp:extent cx="242379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391" y="21358"/>
                <wp:lineTo x="2139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A55" w:rsidRPr="00816A55">
        <w:rPr>
          <w:color w:val="000000"/>
          <w:shd w:val="clear" w:color="auto" w:fill="FFFFFF"/>
        </w:rPr>
        <w:t>1 октября, в нашем селе прошла акция «Благодарю», приуроченная к международному Дню пожилых людей. В ней приняли участие представители Орлят России и Движения Первых, совместно с Советом ветеранов.</w:t>
      </w:r>
      <w:r w:rsidR="00816A55" w:rsidRPr="00816A55">
        <w:rPr>
          <w:color w:val="000000"/>
        </w:rPr>
        <w:br/>
      </w:r>
      <w:r w:rsidR="00816A55" w:rsidRPr="00816A55">
        <w:rPr>
          <w:color w:val="000000"/>
          <w:shd w:val="clear" w:color="auto" w:fill="FFFFFF"/>
        </w:rPr>
        <w:t>Орлята России заранее подготовили поделки в виде бабушек и дедушек. На них они написали поздравления. Участники Движения подписали открытки с тёплыми пожеланиями.</w:t>
      </w:r>
      <w:r w:rsidR="00816A55" w:rsidRPr="00816A55">
        <w:rPr>
          <w:color w:val="000000"/>
          <w:shd w:val="clear" w:color="auto" w:fill="FFFFFF"/>
        </w:rPr>
        <w:br/>
        <w:t>Этот день - особенный и важный, ведь пожилые люди - это наши учителя жизни, опыта и мудрости. </w:t>
      </w:r>
      <w:r w:rsidR="00816A55" w:rsidRPr="00816A55">
        <w:rPr>
          <w:color w:val="000000"/>
          <w:shd w:val="clear" w:color="auto" w:fill="FFFFFF"/>
        </w:rPr>
        <w:br/>
        <w:t>Пусть эти подарки станут символом нашей признательности и уважения к пожилым людям, а наши добрые дела приносят им радость, тепло и уверенность в том, что они всегда в наших сердцах.</w:t>
      </w:r>
      <w:r w:rsidR="00816A55" w:rsidRPr="00816A55">
        <w:rPr>
          <w:color w:val="000000"/>
          <w:shd w:val="clear" w:color="auto" w:fill="FFFFFF"/>
        </w:rPr>
        <w:br/>
      </w:r>
      <w:r w:rsidR="00816A55" w:rsidRPr="00F82B70">
        <w:rPr>
          <w:b/>
          <w:color w:val="000000"/>
          <w:shd w:val="clear" w:color="auto" w:fill="FFFFFF"/>
        </w:rPr>
        <w:t>Спасибо всем участникам акции за доброту, заботу и внимание к старшему поколению!</w:t>
      </w:r>
      <w:r w:rsidR="00816A55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374D21" w:rsidRDefault="00630B0B" w:rsidP="00374D21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D433FA"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  <w:lastRenderedPageBreak/>
        <w:t>«ШКОЛЬНЫЙ ОБОЗРЕВАТЕЛЬ»</w:t>
      </w:r>
    </w:p>
    <w:p w:rsidR="00EC10DB" w:rsidRPr="00EC10DB" w:rsidRDefault="00EC10DB" w:rsidP="00374D21">
      <w:pPr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  <w:shd w:val="clear" w:color="auto" w:fill="FFFFFF"/>
        </w:rPr>
      </w:pPr>
      <w:r w:rsidRPr="00EC10DB">
        <w:rPr>
          <w:rFonts w:ascii="Times New Roman" w:hAnsi="Times New Roman" w:cs="Times New Roman"/>
          <w:b/>
          <w:color w:val="252525"/>
          <w:spacing w:val="3"/>
          <w:sz w:val="28"/>
          <w:szCs w:val="28"/>
          <w:shd w:val="clear" w:color="auto" w:fill="FFFFFF"/>
        </w:rPr>
        <w:t>День учителя</w:t>
      </w:r>
    </w:p>
    <w:p w:rsidR="00EC10DB" w:rsidRPr="00EC10DB" w:rsidRDefault="00F82B70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52525"/>
          <w:spacing w:val="3"/>
        </w:rPr>
      </w:pPr>
      <w:r w:rsidRPr="00EC10DB">
        <w:rPr>
          <w:color w:val="252525"/>
          <w:spacing w:val="3"/>
          <w:shd w:val="clear" w:color="auto" w:fill="FFFFFF"/>
        </w:rPr>
        <w:t xml:space="preserve">День учителя в России ежегодно отмечается 5 октября. Он совпадает </w:t>
      </w:r>
      <w:proofErr w:type="gramStart"/>
      <w:r w:rsidRPr="00EC10DB">
        <w:rPr>
          <w:color w:val="252525"/>
          <w:spacing w:val="3"/>
          <w:shd w:val="clear" w:color="auto" w:fill="FFFFFF"/>
        </w:rPr>
        <w:t>со</w:t>
      </w:r>
      <w:proofErr w:type="gramEnd"/>
      <w:r w:rsidRPr="00EC10DB">
        <w:rPr>
          <w:color w:val="252525"/>
          <w:spacing w:val="3"/>
          <w:shd w:val="clear" w:color="auto" w:fill="FFFFFF"/>
        </w:rPr>
        <w:t xml:space="preserve"> Всемирным Днем учителя.</w:t>
      </w:r>
      <w:r w:rsidR="00EC10DB" w:rsidRPr="00EC10DB">
        <w:rPr>
          <w:color w:val="252525"/>
          <w:spacing w:val="3"/>
          <w:shd w:val="clear" w:color="auto" w:fill="FFFFFF"/>
        </w:rPr>
        <w:t xml:space="preserve"> </w:t>
      </w:r>
      <w:r w:rsidR="00EC10DB" w:rsidRPr="00EC10DB">
        <w:rPr>
          <w:color w:val="252525"/>
          <w:spacing w:val="3"/>
          <w:shd w:val="clear" w:color="auto" w:fill="FFFFFF"/>
        </w:rPr>
        <w:t>Празднику почти 60 лет. Решение о том, что педагогам нужен собственный профессиональный праздник, было принято в 1965 году.</w:t>
      </w:r>
      <w:r w:rsidR="00EC10DB" w:rsidRPr="00EC10DB">
        <w:rPr>
          <w:color w:val="252525"/>
          <w:spacing w:val="3"/>
        </w:rPr>
        <w:t xml:space="preserve"> </w:t>
      </w:r>
      <w:r w:rsidR="00EC10DB" w:rsidRPr="00EC10DB">
        <w:rPr>
          <w:color w:val="252525"/>
          <w:spacing w:val="3"/>
        </w:rPr>
        <w:t>Строгой даты не было, учителей поздравляли в первое воскресенье октября. Каждый год это было в разные дни.</w:t>
      </w:r>
    </w:p>
    <w:p w:rsidR="00EC10DB" w:rsidRPr="00EC10DB" w:rsidRDefault="00EC10DB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52525"/>
          <w:spacing w:val="3"/>
        </w:rPr>
      </w:pPr>
      <w:r w:rsidRPr="00EC10DB">
        <w:rPr>
          <w:color w:val="252525"/>
          <w:spacing w:val="3"/>
        </w:rPr>
        <w:t>А вот через тридцать лет, в 1994 году, было принято иное решение - отмечать День учителя в четко определенный день. Почему так?</w:t>
      </w:r>
    </w:p>
    <w:p w:rsidR="00EC10DB" w:rsidRPr="00EC10DB" w:rsidRDefault="00EC10DB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52525"/>
          <w:spacing w:val="3"/>
        </w:rPr>
      </w:pPr>
      <w:r w:rsidRPr="00EC10DB">
        <w:rPr>
          <w:color w:val="252525"/>
          <w:spacing w:val="3"/>
        </w:rPr>
        <w:t>Дата напрямую связана с важнейшей конференцией правительств разных стран (5 октября,1966 год), ЮНЕСКО и международной организации труда и появлением серьезного правового акта. Это была совместная резолюция. В ее названии говорилось об учителях, но на деле документ касался всех педагогических работников, их семей, условий труда, прописывал правила подготовки учителей, обязательства работодателей, закреплял высокий статус и значение педагогов. Главное, признавалось, что именно образование обеспечивает прогресс человечеству и является ценнейшим нематериальным активом.</w:t>
      </w:r>
    </w:p>
    <w:p w:rsidR="00EC10DB" w:rsidRPr="00EC10DB" w:rsidRDefault="00EC10DB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52525"/>
          <w:spacing w:val="3"/>
        </w:rPr>
      </w:pPr>
      <w:r w:rsidRPr="00EC10DB">
        <w:rPr>
          <w:color w:val="252525"/>
          <w:spacing w:val="3"/>
        </w:rPr>
        <w:t>В 1994 году дата проведения конференции была объявлена Международным днем учителя. Россия поддержала это решение.</w:t>
      </w:r>
    </w:p>
    <w:p w:rsidR="00EC10DB" w:rsidRPr="00EC10DB" w:rsidRDefault="00EC10DB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52525"/>
          <w:spacing w:val="3"/>
        </w:rPr>
      </w:pPr>
      <w:r w:rsidRPr="00EC10DB">
        <w:rPr>
          <w:color w:val="252525"/>
          <w:spacing w:val="3"/>
        </w:rPr>
        <w:t>А некоторые бывшие республики СССР, которые теперь стали независимыми государствами, чествуют педагогов по-прежнему в первое воскресенье октября. Среди них, к примеру, Казахстан, бывшая Казахская ССР.</w:t>
      </w:r>
    </w:p>
    <w:p w:rsidR="00EC10DB" w:rsidRDefault="00EC10DB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E2E2E"/>
          <w:shd w:val="clear" w:color="auto" w:fill="FFFFFF"/>
        </w:rPr>
      </w:pPr>
      <w:r w:rsidRPr="00EC10DB">
        <w:rPr>
          <w:color w:val="2E2E2E"/>
          <w:shd w:val="clear" w:color="auto" w:fill="FFFFFF"/>
        </w:rPr>
        <w:t>Свой профессиональный праздник преподаватели обычно проводят на работе. Ученики в этот день поздравляют своих педагогов, говорят им теплые слова благодарности и дарят подарки.</w:t>
      </w:r>
    </w:p>
    <w:p w:rsidR="002A16DC" w:rsidRDefault="002A16DC" w:rsidP="00EC10DB">
      <w:pPr>
        <w:pStyle w:val="af4"/>
        <w:shd w:val="clear" w:color="auto" w:fill="FFFFFF"/>
        <w:spacing w:before="0" w:beforeAutospacing="0" w:after="0" w:afterAutospacing="0"/>
        <w:ind w:firstLine="567"/>
        <w:rPr>
          <w:color w:val="2E2E2E"/>
          <w:shd w:val="clear" w:color="auto" w:fill="FFFFFF"/>
        </w:rPr>
      </w:pPr>
    </w:p>
    <w:p w:rsidR="00EC10DB" w:rsidRPr="002A16DC" w:rsidRDefault="002A16DC" w:rsidP="002A16DC">
      <w:pPr>
        <w:pStyle w:val="af4"/>
        <w:shd w:val="clear" w:color="auto" w:fill="FFFFFF"/>
        <w:spacing w:before="0" w:beforeAutospacing="0" w:after="0" w:afterAutospacing="0"/>
        <w:rPr>
          <w:color w:val="252525"/>
          <w:spacing w:val="3"/>
        </w:rPr>
      </w:pPr>
      <w:r>
        <w:rPr>
          <w:b/>
          <w:noProof/>
          <w:color w:val="C0504D" w:themeColor="accent2"/>
          <w:sz w:val="28"/>
          <w:szCs w:val="28"/>
        </w:rPr>
        <w:drawing>
          <wp:inline distT="0" distB="0" distL="0" distR="0" wp14:anchorId="10299235" wp14:editId="25DAA7C3">
            <wp:extent cx="6234545" cy="41585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3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630" cy="4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B6A" w:rsidRPr="00DD0DFC" w:rsidRDefault="00B524B4" w:rsidP="00CE13EF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</w:pPr>
      <w:r w:rsidRPr="004849D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FC5682A" wp14:editId="2339C756">
            <wp:simplePos x="0" y="0"/>
            <wp:positionH relativeFrom="column">
              <wp:posOffset>-154305</wp:posOffset>
            </wp:positionH>
            <wp:positionV relativeFrom="paragraph">
              <wp:posOffset>260985</wp:posOffset>
            </wp:positionV>
            <wp:extent cx="2796540" cy="2349500"/>
            <wp:effectExtent l="0" t="0" r="3810" b="0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3EF">
        <w:rPr>
          <w:rFonts w:ascii="Times New Roman" w:eastAsia="Times New Roman" w:hAnsi="Times New Roman"/>
          <w:b/>
          <w:color w:val="C0504D" w:themeColor="accent2"/>
          <w:sz w:val="28"/>
          <w:szCs w:val="28"/>
        </w:rPr>
        <w:t>«НАША БЕЗОПАСНОСТЬ»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Осенью отдых у водоемов и на воде не так активен, как летом, однако о безопасности забывать</w:t>
      </w:r>
      <w:r w:rsidRPr="00B524B4">
        <w:rPr>
          <w:rFonts w:ascii="Arial" w:hAnsi="Arial" w:cs="Arial"/>
          <w:sz w:val="26"/>
          <w:szCs w:val="26"/>
        </w:rPr>
        <w:t xml:space="preserve"> </w:t>
      </w:r>
      <w:r w:rsidRPr="00B524B4">
        <w:t>нельзя, чтобы исключить несчастные случаи.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Традиционно осенние месяцы принято считать лучшими для рыбной ловли. Осенняя рыбалка практически всегда радует хорошим уловом. Однако</w:t>
      </w:r>
      <w:proofErr w:type="gramStart"/>
      <w:r w:rsidRPr="00B524B4">
        <w:t>,</w:t>
      </w:r>
      <w:proofErr w:type="gramEnd"/>
      <w:r w:rsidRPr="00B524B4">
        <w:t xml:space="preserve"> чтобы им насладиться, важно знать и соблюдать основные правила ловли.</w:t>
      </w:r>
      <w:r w:rsidR="00B524B4" w:rsidRPr="00B524B4">
        <w:rPr>
          <w:noProof/>
          <w:color w:val="000000"/>
        </w:rPr>
        <w:t xml:space="preserve"> 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Чтобы такой отдых не обернулся бедой, рыболовам-любителям необходимо строго соблюдать правила безопасного поведения на воде.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 xml:space="preserve">Несчастные случаи с судоводителями и пассажирами маломерных судов часто происходят из-за отсутствия у них спасательных жилетов. Поэтому если решили провести время на лодке, не стоит игнорировать этот необходимый атрибут безопасности, который, в случае опрокидывания судна, может спасти жизнь. </w:t>
      </w:r>
      <w:r w:rsidR="00B524B4">
        <w:t>С</w:t>
      </w:r>
      <w:r w:rsidRPr="00B524B4">
        <w:t>обираясь на рыбалку, необходимо поинтересоваться прогнозом погоды. Зачастую переоценка мореходных качеств судна может грозить неожиданным и быстрым опрокидыванием. Аварии судов от потери устойчивости до сих пор случаются нередко. По тяжести последствий они представляют особую опасность, поскольку процесс опрокидывания в наихудшем случае измеряется несколькими секундами. За это время практически невозможно адекватно отреагировать на ситуацию. В холодное время при опрокидывании часто гибнут все находящиеся в лодке.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Напоминаем, что важным условием безопасности на воде является строгое соблюдение правил эксплуатации маломерных судов: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нельзя выходить в плавание на неисправном и необорудованном средствами спасания судне;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перед посадкой в лодку надо осмотреть её и убедиться в наличии спасательного круга, спасательных жилетов по числу пассажиров и черпака для отлива воды;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ни в коем случае нельзя садиться на борт лодки, пересаживаться с одного места на другое, а также переходить с одной лодки на другую, раскачивать лодку;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запрещается кататься на лодке детям до 16 лет без сопровождения взрослых, перегружать лодку сверх установленной нормы для этого типа лодки.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Если по каким-то причинам лодка опрокинется, лучше держаться всем пассажирам за борта и общими усилиями толкать её к берегу или на мелководье.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</w:pPr>
      <w:r w:rsidRPr="00B524B4">
        <w:t>Любой водоем, вне зависимости от его габаритов, является местом повышенной опасности. Чтобы избежать возникновения несчастных случаев во время ловли, важно соблюдать несложные правила безопасности: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t xml:space="preserve">- </w:t>
      </w:r>
      <w:r w:rsidRPr="00B524B4">
        <w:rPr>
          <w:b/>
        </w:rPr>
        <w:t>особенно опасен выход на водоем на лодке. Обязательным условием является исправность плавательного средства и использование спасательных жилетов;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недопустимо рыбачить на лодке людям, не умеющим плавать;</w:t>
      </w:r>
    </w:p>
    <w:p w:rsidR="002A16DC" w:rsidRPr="00B524B4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- важно следить за состоянием уровня нагрузки лодки. Недопустимы перегрузки и накапливание воды на борту.</w:t>
      </w:r>
    </w:p>
    <w:p w:rsidR="002A16DC" w:rsidRDefault="002A16DC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  <w:r w:rsidRPr="00B524B4">
        <w:rPr>
          <w:b/>
        </w:rPr>
        <w:t>Всегда сообщайте близким людям, куда и насколько времени вы отправляетесь. Имейте при себе надежные средства связи.</w:t>
      </w:r>
    </w:p>
    <w:p w:rsidR="00B524B4" w:rsidRPr="00B524B4" w:rsidRDefault="00B524B4" w:rsidP="002A16DC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</w:rPr>
      </w:pPr>
    </w:p>
    <w:p w:rsidR="00981E8E" w:rsidRPr="00B524B4" w:rsidRDefault="002A16DC" w:rsidP="00B524B4">
      <w:pPr>
        <w:pStyle w:val="af4"/>
        <w:spacing w:before="0" w:beforeAutospacing="0" w:after="0" w:afterAutospacing="0"/>
        <w:ind w:firstLine="567"/>
        <w:jc w:val="both"/>
        <w:textAlignment w:val="baseline"/>
        <w:rPr>
          <w:b/>
          <w:sz w:val="28"/>
          <w:szCs w:val="28"/>
        </w:rPr>
      </w:pPr>
      <w:r w:rsidRPr="00B524B4">
        <w:rPr>
          <w:b/>
          <w:sz w:val="28"/>
          <w:szCs w:val="28"/>
        </w:rPr>
        <w:t>Соблюдайте безопасность на воде!</w:t>
      </w:r>
    </w:p>
    <w:p w:rsidR="004D497A" w:rsidRDefault="003741DD" w:rsidP="00981E8E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CE13E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112 </w:t>
      </w:r>
      <w:r w:rsidRPr="003741D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–</w:t>
      </w:r>
      <w:r w:rsidRPr="003741D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единый телефон службы спасения</w:t>
      </w:r>
    </w:p>
    <w:p w:rsidR="002A16DC" w:rsidRPr="00981E8E" w:rsidRDefault="002A16DC" w:rsidP="00981E8E">
      <w:pPr>
        <w:spacing w:after="0" w:line="240" w:lineRule="auto"/>
        <w:jc w:val="right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410B9" w:rsidRDefault="00CB24BC" w:rsidP="00EE5B07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администрации Морозовского сельсовета</w:t>
      </w: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»</w:t>
      </w:r>
      <w:bookmarkStart w:id="0" w:name="RANGE!A1:M62"/>
      <w:bookmarkStart w:id="1" w:name="RANGE!A1:H10"/>
      <w:bookmarkEnd w:id="0"/>
      <w:bookmarkEnd w:id="1"/>
    </w:p>
    <w:p w:rsidR="00B524B4" w:rsidRDefault="00981E8E" w:rsidP="00B524B4">
      <w:pPr>
        <w:pStyle w:val="ae"/>
        <w:ind w:firstLine="708"/>
        <w:jc w:val="center"/>
        <w:rPr>
          <w:b/>
          <w:sz w:val="24"/>
          <w:szCs w:val="24"/>
        </w:rPr>
      </w:pPr>
      <w:r w:rsidRPr="00981E8E">
        <w:rPr>
          <w:sz w:val="24"/>
          <w:szCs w:val="24"/>
        </w:rPr>
        <w:t xml:space="preserve"> </w:t>
      </w:r>
      <w:r w:rsidR="00B524B4" w:rsidRPr="00847A49">
        <w:rPr>
          <w:b/>
          <w:sz w:val="24"/>
          <w:szCs w:val="24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 w:rsidR="00B524B4">
        <w:rPr>
          <w:b/>
          <w:sz w:val="24"/>
          <w:szCs w:val="24"/>
        </w:rPr>
        <w:t>сий</w:t>
      </w:r>
      <w:r w:rsidR="00B524B4" w:rsidRPr="00847A49">
        <w:rPr>
          <w:b/>
          <w:sz w:val="24"/>
          <w:szCs w:val="24"/>
        </w:rPr>
        <w:t>ской Федерации.</w:t>
      </w:r>
    </w:p>
    <w:p w:rsidR="00B524B4" w:rsidRPr="00847A49" w:rsidRDefault="00B524B4" w:rsidP="00B524B4">
      <w:pPr>
        <w:pStyle w:val="ae"/>
        <w:ind w:firstLine="708"/>
        <w:jc w:val="center"/>
        <w:rPr>
          <w:b/>
          <w:sz w:val="24"/>
          <w:szCs w:val="24"/>
        </w:rPr>
      </w:pP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54:07:057401:7752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2214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B524B4" w:rsidRDefault="00B524B4" w:rsidP="00B524B4">
      <w:pPr>
        <w:pStyle w:val="ae"/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B524B4" w:rsidRDefault="00B524B4" w:rsidP="00B524B4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- 07.10.2024г. </w:t>
      </w:r>
    </w:p>
    <w:p w:rsidR="00B524B4" w:rsidRDefault="00B524B4" w:rsidP="00B524B4">
      <w:pPr>
        <w:pStyle w:val="ae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05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11.2024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B524B4" w:rsidRPr="00B524B4" w:rsidRDefault="00B524B4" w:rsidP="00B524B4">
      <w:pPr>
        <w:pStyle w:val="ae"/>
        <w:rPr>
          <w:sz w:val="24"/>
          <w:szCs w:val="24"/>
          <w:lang w:val="ru-RU"/>
        </w:rPr>
      </w:pPr>
    </w:p>
    <w:p w:rsidR="00B524B4" w:rsidRDefault="00B524B4" w:rsidP="00B524B4">
      <w:pPr>
        <w:spacing w:after="0" w:line="240" w:lineRule="auto"/>
        <w:rPr>
          <w:lang w:val="x-none"/>
        </w:rPr>
      </w:pPr>
      <w:r>
        <w:rPr>
          <w:noProof/>
          <w:lang w:eastAsia="ru-RU"/>
        </w:rPr>
        <w:drawing>
          <wp:inline distT="0" distB="0" distL="0" distR="0">
            <wp:extent cx="8143068" cy="3976588"/>
            <wp:effectExtent l="0" t="0" r="0" b="5080"/>
            <wp:docPr id="31" name="Рисунок 31" descr="C:\Users\User\Downloads\Схема 7752 Гага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Схема 7752 Гагарина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341" cy="398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B4" w:rsidRDefault="00B524B4" w:rsidP="00B524B4">
      <w:pPr>
        <w:rPr>
          <w:lang w:val="x-none"/>
        </w:rPr>
      </w:pPr>
    </w:p>
    <w:p w:rsidR="00981E8E" w:rsidRDefault="00981E8E" w:rsidP="00B524B4"/>
    <w:p w:rsidR="00B524B4" w:rsidRDefault="00B524B4" w:rsidP="00B524B4"/>
    <w:p w:rsidR="00B524B4" w:rsidRDefault="00B524B4" w:rsidP="00B524B4">
      <w:pPr>
        <w:pStyle w:val="ae"/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B524B4" w:rsidRPr="00847A49" w:rsidRDefault="00B524B4" w:rsidP="00B524B4">
      <w:pPr>
        <w:pStyle w:val="ae"/>
        <w:ind w:firstLine="708"/>
        <w:jc w:val="center"/>
        <w:rPr>
          <w:b/>
          <w:sz w:val="24"/>
          <w:szCs w:val="24"/>
        </w:rPr>
      </w:pP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54:07:057401:7802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958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B524B4" w:rsidRDefault="00B524B4" w:rsidP="00B524B4">
      <w:pPr>
        <w:pStyle w:val="ae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B524B4" w:rsidRDefault="00B524B4" w:rsidP="00B524B4">
      <w:pPr>
        <w:pStyle w:val="ae"/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B524B4" w:rsidRDefault="00B524B4" w:rsidP="00B524B4">
      <w:pPr>
        <w:pStyle w:val="ae"/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- 07.10.2024г. </w:t>
      </w:r>
    </w:p>
    <w:p w:rsidR="00B524B4" w:rsidRPr="005E3EEC" w:rsidRDefault="00B524B4" w:rsidP="00B524B4">
      <w:pPr>
        <w:pStyle w:val="ae"/>
        <w:rPr>
          <w:sz w:val="24"/>
          <w:szCs w:val="24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05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11.2024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B524B4" w:rsidRDefault="00B524B4" w:rsidP="00B524B4"/>
    <w:p w:rsidR="00B524B4" w:rsidRDefault="00B524B4" w:rsidP="00B524B4">
      <w:r>
        <w:rPr>
          <w:noProof/>
          <w:lang w:eastAsia="ru-RU"/>
        </w:rPr>
        <w:drawing>
          <wp:inline distT="0" distB="0" distL="0" distR="0">
            <wp:extent cx="6935189" cy="3800104"/>
            <wp:effectExtent l="0" t="0" r="0" b="0"/>
            <wp:docPr id="32" name="Рисунок 32" descr="C:\Users\User\Downloads\Схема 7802 Лесн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Схема 7802 Леснвая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7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B4" w:rsidRDefault="00B524B4" w:rsidP="00B524B4"/>
    <w:p w:rsidR="00B524B4" w:rsidRDefault="00B524B4" w:rsidP="00B524B4"/>
    <w:p w:rsidR="00B524B4" w:rsidRPr="00A47D55" w:rsidRDefault="00B524B4" w:rsidP="00A47D55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8"/>
          <w:szCs w:val="28"/>
        </w:rPr>
      </w:pPr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lastRenderedPageBreak/>
        <w:t xml:space="preserve">Администрация Морозовского сельсовета Искитимского района </w:t>
      </w:r>
    </w:p>
    <w:p w:rsidR="00B524B4" w:rsidRPr="00A47D55" w:rsidRDefault="00B524B4" w:rsidP="00A47D55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8"/>
          <w:szCs w:val="28"/>
        </w:rPr>
      </w:pPr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>Адрес:633218,НСО, Искитимский р-н,</w:t>
      </w:r>
    </w:p>
    <w:p w:rsidR="00B524B4" w:rsidRPr="00A47D55" w:rsidRDefault="00B524B4" w:rsidP="00A47D55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>с</w:t>
      </w:r>
      <w:proofErr w:type="gramStart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>.М</w:t>
      </w:r>
      <w:proofErr w:type="gramEnd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>орозово</w:t>
      </w:r>
      <w:proofErr w:type="spellEnd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 xml:space="preserve">, </w:t>
      </w:r>
      <w:proofErr w:type="spellStart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>пер.Медицинский</w:t>
      </w:r>
      <w:proofErr w:type="spellEnd"/>
      <w:r w:rsidRPr="00A47D55">
        <w:rPr>
          <w:rStyle w:val="af5"/>
          <w:rFonts w:ascii="Times New Roman" w:hAnsi="Times New Roman" w:cs="Times New Roman"/>
          <w:b w:val="0"/>
          <w:sz w:val="28"/>
          <w:szCs w:val="28"/>
        </w:rPr>
        <w:t xml:space="preserve"> ½.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B4" w:rsidRPr="00A47D55" w:rsidRDefault="00B524B4" w:rsidP="00A4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 по продаже права на заключение договора купл</w:t>
      </w:r>
      <w:proofErr w:type="gramStart"/>
      <w:r w:rsidRPr="00A47D5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A47D55">
        <w:rPr>
          <w:rFonts w:ascii="Times New Roman" w:hAnsi="Times New Roman" w:cs="Times New Roman"/>
          <w:sz w:val="28"/>
          <w:szCs w:val="28"/>
        </w:rPr>
        <w:t xml:space="preserve"> продажи земельного участка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524B4" w:rsidRPr="00A47D55" w:rsidRDefault="00B524B4" w:rsidP="00A47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(Фамилия, имя, отчество лица, подавшего заявление, ОГРН, ОГРНИП для КФХ, сельскохозяйственных организаций)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 xml:space="preserve">именуемый далее Претендент, в лице 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ab/>
      </w:r>
      <w:r w:rsidRPr="00A47D55">
        <w:rPr>
          <w:rFonts w:ascii="Times New Roman" w:hAnsi="Times New Roman" w:cs="Times New Roman"/>
          <w:sz w:val="28"/>
          <w:szCs w:val="28"/>
        </w:rPr>
        <w:tab/>
      </w:r>
      <w:r w:rsidRPr="00A47D55">
        <w:rPr>
          <w:rFonts w:ascii="Times New Roman" w:hAnsi="Times New Roman" w:cs="Times New Roman"/>
          <w:sz w:val="28"/>
          <w:szCs w:val="28"/>
        </w:rPr>
        <w:tab/>
      </w:r>
      <w:r w:rsidRPr="00A47D55">
        <w:rPr>
          <w:rFonts w:ascii="Times New Roman" w:hAnsi="Times New Roman" w:cs="Times New Roman"/>
          <w:sz w:val="28"/>
          <w:szCs w:val="28"/>
        </w:rPr>
        <w:tab/>
      </w:r>
      <w:r w:rsidRPr="00A47D55">
        <w:rPr>
          <w:rFonts w:ascii="Times New Roman" w:hAnsi="Times New Roman" w:cs="Times New Roman"/>
          <w:sz w:val="28"/>
          <w:szCs w:val="28"/>
        </w:rPr>
        <w:tab/>
        <w:t>(фам</w:t>
      </w:r>
      <w:r w:rsidR="00A47D55">
        <w:rPr>
          <w:rFonts w:ascii="Times New Roman" w:hAnsi="Times New Roman" w:cs="Times New Roman"/>
          <w:sz w:val="28"/>
          <w:szCs w:val="28"/>
        </w:rPr>
        <w:t>илия, имя, отчество, должность)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D55">
        <w:rPr>
          <w:rFonts w:ascii="Times New Roman" w:hAnsi="Times New Roman" w:cs="Times New Roman"/>
          <w:sz w:val="28"/>
          <w:szCs w:val="28"/>
        </w:rPr>
        <w:t>действующий</w:t>
      </w:r>
      <w:proofErr w:type="gramEnd"/>
      <w:r w:rsidRPr="00A47D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47D55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47D55">
        <w:rPr>
          <w:rFonts w:ascii="Times New Roman" w:hAnsi="Times New Roman" w:cs="Times New Roman"/>
          <w:sz w:val="28"/>
          <w:szCs w:val="28"/>
        </w:rPr>
        <w:t>) на основании ___________________________________________________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</w:t>
      </w:r>
      <w:r w:rsidRPr="00A47D55">
        <w:rPr>
          <w:rFonts w:ascii="Times New Roman" w:hAnsi="Times New Roman" w:cs="Times New Roman"/>
          <w:sz w:val="28"/>
          <w:szCs w:val="28"/>
        </w:rPr>
        <w:t>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7D55">
        <w:rPr>
          <w:rFonts w:ascii="Times New Roman" w:hAnsi="Times New Roman" w:cs="Times New Roman"/>
          <w:b/>
          <w:sz w:val="28"/>
          <w:szCs w:val="28"/>
        </w:rPr>
        <w:tab/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b/>
          <w:sz w:val="28"/>
          <w:szCs w:val="28"/>
        </w:rPr>
        <w:tab/>
        <w:t>Для физических лиц:</w:t>
      </w:r>
      <w:r w:rsidR="00A47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паспортные данные___________________________________________________________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</w:t>
      </w:r>
      <w:r w:rsidRPr="00A47D55">
        <w:rPr>
          <w:rFonts w:ascii="Times New Roman" w:hAnsi="Times New Roman" w:cs="Times New Roman"/>
          <w:sz w:val="28"/>
          <w:szCs w:val="28"/>
        </w:rPr>
        <w:t>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Адрес регистрации 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Адрес проживания 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Контактный телефон 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 xml:space="preserve">       Выражаю намерение участвовать в аукционе на право заключения договора купли-продажи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номером: ______________________,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Адрес (описание местоположения)__________________________________________________</w:t>
      </w:r>
      <w:r w:rsidR="00A47D55">
        <w:rPr>
          <w:rFonts w:ascii="Times New Roman" w:hAnsi="Times New Roman" w:cs="Times New Roman"/>
          <w:sz w:val="28"/>
          <w:szCs w:val="28"/>
        </w:rPr>
        <w:t>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4B4" w:rsidRPr="00A47D55" w:rsidRDefault="00B524B4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 xml:space="preserve">общей площадью _______________ кв. м., </w:t>
      </w:r>
      <w:proofErr w:type="gramStart"/>
      <w:r w:rsidRPr="00A47D55">
        <w:rPr>
          <w:rFonts w:ascii="Times New Roman" w:hAnsi="Times New Roman" w:cs="Times New Roman"/>
          <w:sz w:val="28"/>
          <w:szCs w:val="28"/>
        </w:rPr>
        <w:t>предназначенного</w:t>
      </w:r>
      <w:proofErr w:type="gramEnd"/>
      <w:r w:rsidRPr="00A47D55">
        <w:rPr>
          <w:rFonts w:ascii="Times New Roman" w:hAnsi="Times New Roman" w:cs="Times New Roman"/>
          <w:sz w:val="28"/>
          <w:szCs w:val="28"/>
        </w:rPr>
        <w:t xml:space="preserve"> для</w:t>
      </w:r>
    </w:p>
    <w:p w:rsidR="00B524B4" w:rsidRPr="00A47D55" w:rsidRDefault="00A47D55" w:rsidP="00A47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4B4" w:rsidRPr="00A47D5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B524B4" w:rsidRPr="00A47D55" w:rsidRDefault="00B524B4" w:rsidP="00A47D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524B4" w:rsidRPr="00A47D55" w:rsidRDefault="00B524B4" w:rsidP="00A47D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B524B4" w:rsidRPr="00A47D55" w:rsidRDefault="00B524B4" w:rsidP="00A47D55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 xml:space="preserve">«______»_____________202_____ год </w:t>
      </w:r>
      <w:r w:rsidRPr="00A47D55">
        <w:rPr>
          <w:rFonts w:ascii="Times New Roman" w:hAnsi="Times New Roman" w:cs="Times New Roman"/>
          <w:sz w:val="28"/>
          <w:szCs w:val="28"/>
        </w:rPr>
        <w:tab/>
      </w:r>
      <w:r w:rsidRPr="00A47D55">
        <w:rPr>
          <w:rFonts w:ascii="Times New Roman" w:hAnsi="Times New Roman" w:cs="Times New Roman"/>
          <w:sz w:val="28"/>
          <w:szCs w:val="28"/>
        </w:rPr>
        <w:tab/>
        <w:t xml:space="preserve">             _____________________</w:t>
      </w:r>
    </w:p>
    <w:p w:rsidR="00B524B4" w:rsidRPr="00A47D55" w:rsidRDefault="00B524B4" w:rsidP="00A47D55">
      <w:pPr>
        <w:tabs>
          <w:tab w:val="left" w:pos="6732"/>
        </w:tabs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47D55">
        <w:rPr>
          <w:rFonts w:ascii="Times New Roman" w:hAnsi="Times New Roman" w:cs="Times New Roman"/>
          <w:sz w:val="28"/>
          <w:szCs w:val="28"/>
        </w:rPr>
        <w:tab/>
        <w:t>(подпись Претендента)</w:t>
      </w:r>
    </w:p>
    <w:p w:rsidR="00B524B4" w:rsidRPr="00B524B4" w:rsidRDefault="00B524B4" w:rsidP="00B524B4">
      <w:bookmarkStart w:id="2" w:name="_GoBack"/>
      <w:bookmarkEnd w:id="2"/>
    </w:p>
    <w:sectPr w:rsidR="00B524B4" w:rsidRPr="00B524B4" w:rsidSect="00B524B4">
      <w:headerReference w:type="default" r:id="rId20"/>
      <w:footerReference w:type="default" r:id="rId21"/>
      <w:type w:val="continuous"/>
      <w:pgSz w:w="11906" w:h="16838" w:code="9"/>
      <w:pgMar w:top="1017" w:right="424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EF4" w:rsidRDefault="00EF6EF4" w:rsidP="004D6794">
      <w:pPr>
        <w:spacing w:after="0" w:line="240" w:lineRule="auto"/>
      </w:pPr>
      <w:r>
        <w:separator/>
      </w:r>
    </w:p>
  </w:endnote>
  <w:endnote w:type="continuationSeparator" w:id="0">
    <w:p w:rsidR="00EF6EF4" w:rsidRDefault="00EF6EF4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D21" w:rsidRPr="00F72E81" w:rsidRDefault="00374D21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374D21" w:rsidRDefault="00374D21" w:rsidP="00F72E81">
    <w:pPr>
      <w:pStyle w:val="a7"/>
      <w:jc w:val="right"/>
    </w:pPr>
  </w:p>
  <w:p w:rsidR="00374D21" w:rsidRDefault="00374D21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EF4" w:rsidRDefault="00EF6EF4" w:rsidP="004D6794">
      <w:pPr>
        <w:spacing w:after="0" w:line="240" w:lineRule="auto"/>
      </w:pPr>
      <w:r>
        <w:separator/>
      </w:r>
    </w:p>
  </w:footnote>
  <w:footnote w:type="continuationSeparator" w:id="0">
    <w:p w:rsidR="00EF6EF4" w:rsidRDefault="00EF6EF4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26378983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74D21" w:rsidRPr="00F72E81" w:rsidRDefault="00374D21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 1</w:t>
        </w:r>
        <w:r w:rsidR="00B741F2">
          <w:rPr>
            <w:rFonts w:asciiTheme="majorHAnsi" w:eastAsiaTheme="majorEastAsia" w:hAnsiTheme="majorHAnsi" w:cstheme="majorBidi"/>
            <w:sz w:val="24"/>
            <w:szCs w:val="24"/>
          </w:rPr>
          <w:t>3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(3</w:t>
        </w:r>
        <w:r w:rsidR="00B741F2">
          <w:rPr>
            <w:rFonts w:asciiTheme="majorHAnsi" w:eastAsiaTheme="majorEastAsia" w:hAnsiTheme="majorHAnsi" w:cstheme="majorBidi"/>
            <w:sz w:val="24"/>
            <w:szCs w:val="24"/>
          </w:rPr>
          <w:t>5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) от </w:t>
        </w:r>
        <w:r w:rsidR="00B741F2">
          <w:rPr>
            <w:rFonts w:asciiTheme="majorHAnsi" w:eastAsiaTheme="majorEastAsia" w:hAnsiTheme="majorHAnsi" w:cstheme="majorBidi"/>
            <w:sz w:val="24"/>
            <w:szCs w:val="24"/>
          </w:rPr>
          <w:t>04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</w:t>
        </w:r>
        <w:r w:rsidR="00B741F2">
          <w:rPr>
            <w:rFonts w:asciiTheme="majorHAnsi" w:eastAsiaTheme="majorEastAsia" w:hAnsiTheme="majorHAnsi" w:cstheme="majorBidi"/>
            <w:sz w:val="24"/>
            <w:szCs w:val="24"/>
          </w:rPr>
          <w:t>10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.2024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374D21" w:rsidRDefault="00374D2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3" type="#_x0000_t75" alt="Описание: 🚀" style="width:12.15pt;height:12.15pt;visibility:visible;mso-wrap-style:square" o:bullet="t">
        <v:imagedata r:id="rId1" o:title="🚀"/>
      </v:shape>
    </w:pict>
  </w:numPicBullet>
  <w:numPicBullet w:numPicBulletId="1">
    <w:pict>
      <v:shape id="_x0000_i1354" type="#_x0000_t75" alt="Описание: ✨" style="width:12.15pt;height:12.15pt;visibility:visible;mso-wrap-style:square" o:bullet="t">
        <v:imagedata r:id="rId2" o:title="✨"/>
      </v:shape>
    </w:pict>
  </w:numPicBullet>
  <w:numPicBullet w:numPicBulletId="2">
    <w:pict>
      <v:shape id="_x0000_i1355" type="#_x0000_t75" alt="Описание: ✴" style="width:12.15pt;height:12.15pt;visibility:visible;mso-wrap-style:square" o:bullet="t">
        <v:imagedata r:id="rId3" o:title="✴"/>
      </v:shape>
    </w:pict>
  </w:numPicBullet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1B0C4DEA"/>
    <w:multiLevelType w:val="multilevel"/>
    <w:tmpl w:val="83225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4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6">
    <w:nsid w:val="368E1BDD"/>
    <w:multiLevelType w:val="multilevel"/>
    <w:tmpl w:val="69D81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89E70CB"/>
    <w:multiLevelType w:val="hybridMultilevel"/>
    <w:tmpl w:val="BB7C0276"/>
    <w:lvl w:ilvl="0" w:tplc="C09833C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C2AB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E97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6E4D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BA0E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D21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AEA7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1C40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504B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5DC34609"/>
    <w:multiLevelType w:val="hybridMultilevel"/>
    <w:tmpl w:val="10EEC2D0"/>
    <w:lvl w:ilvl="0" w:tplc="609CAC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9E0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60A0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142B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E6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48FD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EE1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1CB0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4B8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6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2DA1BC5"/>
    <w:multiLevelType w:val="hybridMultilevel"/>
    <w:tmpl w:val="1E809ED4"/>
    <w:lvl w:ilvl="0" w:tplc="C94AD38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C3D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16CE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1CE1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3872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6FF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808A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9E2F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AA7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BEC05E2"/>
    <w:multiLevelType w:val="multilevel"/>
    <w:tmpl w:val="D4EC1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8232885"/>
    <w:multiLevelType w:val="hybridMultilevel"/>
    <w:tmpl w:val="713EE3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6"/>
  </w:num>
  <w:num w:numId="14">
    <w:abstractNumId w:val="1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93E"/>
    <w:rsid w:val="00034EF3"/>
    <w:rsid w:val="00051604"/>
    <w:rsid w:val="000601A7"/>
    <w:rsid w:val="0006386E"/>
    <w:rsid w:val="00085F64"/>
    <w:rsid w:val="000920A1"/>
    <w:rsid w:val="000A200B"/>
    <w:rsid w:val="000C20DE"/>
    <w:rsid w:val="000C2120"/>
    <w:rsid w:val="000D7C41"/>
    <w:rsid w:val="000F05C3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A3687"/>
    <w:rsid w:val="001B0754"/>
    <w:rsid w:val="001C305C"/>
    <w:rsid w:val="001C3240"/>
    <w:rsid w:val="001C67F2"/>
    <w:rsid w:val="001D7AC8"/>
    <w:rsid w:val="00223834"/>
    <w:rsid w:val="0022480B"/>
    <w:rsid w:val="00234A23"/>
    <w:rsid w:val="002454AD"/>
    <w:rsid w:val="00246C71"/>
    <w:rsid w:val="0024795C"/>
    <w:rsid w:val="00257CE2"/>
    <w:rsid w:val="00285F9A"/>
    <w:rsid w:val="002A16DC"/>
    <w:rsid w:val="002A540E"/>
    <w:rsid w:val="002B0FBE"/>
    <w:rsid w:val="002B4B6A"/>
    <w:rsid w:val="002D50AB"/>
    <w:rsid w:val="002F10C0"/>
    <w:rsid w:val="00300020"/>
    <w:rsid w:val="00304723"/>
    <w:rsid w:val="00306C53"/>
    <w:rsid w:val="003078ED"/>
    <w:rsid w:val="0031142A"/>
    <w:rsid w:val="00317521"/>
    <w:rsid w:val="0033320A"/>
    <w:rsid w:val="00335897"/>
    <w:rsid w:val="00340E4E"/>
    <w:rsid w:val="00344195"/>
    <w:rsid w:val="00362C1E"/>
    <w:rsid w:val="00373ADC"/>
    <w:rsid w:val="00374085"/>
    <w:rsid w:val="003741DD"/>
    <w:rsid w:val="00374BC5"/>
    <w:rsid w:val="00374D21"/>
    <w:rsid w:val="0039251A"/>
    <w:rsid w:val="003A097B"/>
    <w:rsid w:val="003A4DD2"/>
    <w:rsid w:val="003F4BF7"/>
    <w:rsid w:val="003F6B82"/>
    <w:rsid w:val="003F73A5"/>
    <w:rsid w:val="0040470A"/>
    <w:rsid w:val="004257B7"/>
    <w:rsid w:val="0043457B"/>
    <w:rsid w:val="00441ADA"/>
    <w:rsid w:val="00451B43"/>
    <w:rsid w:val="00461ADF"/>
    <w:rsid w:val="0046681F"/>
    <w:rsid w:val="004843EE"/>
    <w:rsid w:val="004849DB"/>
    <w:rsid w:val="00495D03"/>
    <w:rsid w:val="004A05AA"/>
    <w:rsid w:val="004A7238"/>
    <w:rsid w:val="004C09B9"/>
    <w:rsid w:val="004C4330"/>
    <w:rsid w:val="004C57AE"/>
    <w:rsid w:val="004C7DD6"/>
    <w:rsid w:val="004D497A"/>
    <w:rsid w:val="004D6794"/>
    <w:rsid w:val="004E77FA"/>
    <w:rsid w:val="004F0E8E"/>
    <w:rsid w:val="004F4D5D"/>
    <w:rsid w:val="00543F22"/>
    <w:rsid w:val="00544302"/>
    <w:rsid w:val="005533B9"/>
    <w:rsid w:val="0057172C"/>
    <w:rsid w:val="0057498B"/>
    <w:rsid w:val="00577BBF"/>
    <w:rsid w:val="0059389A"/>
    <w:rsid w:val="005A2B2F"/>
    <w:rsid w:val="005B349E"/>
    <w:rsid w:val="005C11AA"/>
    <w:rsid w:val="005D0E8F"/>
    <w:rsid w:val="005E66B6"/>
    <w:rsid w:val="00607694"/>
    <w:rsid w:val="006116FB"/>
    <w:rsid w:val="00626040"/>
    <w:rsid w:val="00630B0B"/>
    <w:rsid w:val="00642424"/>
    <w:rsid w:val="0064465B"/>
    <w:rsid w:val="0064698A"/>
    <w:rsid w:val="006471F5"/>
    <w:rsid w:val="00647A7E"/>
    <w:rsid w:val="00662755"/>
    <w:rsid w:val="00666839"/>
    <w:rsid w:val="006713C9"/>
    <w:rsid w:val="00676281"/>
    <w:rsid w:val="006B5A08"/>
    <w:rsid w:val="006C0ED5"/>
    <w:rsid w:val="007141B6"/>
    <w:rsid w:val="00724C76"/>
    <w:rsid w:val="00724FA6"/>
    <w:rsid w:val="00732055"/>
    <w:rsid w:val="00794518"/>
    <w:rsid w:val="007A2942"/>
    <w:rsid w:val="007B5A17"/>
    <w:rsid w:val="007B5D10"/>
    <w:rsid w:val="007D129B"/>
    <w:rsid w:val="007D14F3"/>
    <w:rsid w:val="007E4511"/>
    <w:rsid w:val="00816A55"/>
    <w:rsid w:val="008263CE"/>
    <w:rsid w:val="00830FCA"/>
    <w:rsid w:val="00841B27"/>
    <w:rsid w:val="0084624E"/>
    <w:rsid w:val="008478D3"/>
    <w:rsid w:val="00850B6D"/>
    <w:rsid w:val="00855ED0"/>
    <w:rsid w:val="00860878"/>
    <w:rsid w:val="00862E83"/>
    <w:rsid w:val="00863D7D"/>
    <w:rsid w:val="00874B83"/>
    <w:rsid w:val="00884F16"/>
    <w:rsid w:val="008C2171"/>
    <w:rsid w:val="008E4508"/>
    <w:rsid w:val="008F4673"/>
    <w:rsid w:val="008F4FC5"/>
    <w:rsid w:val="009044EE"/>
    <w:rsid w:val="00906149"/>
    <w:rsid w:val="009123E5"/>
    <w:rsid w:val="00923606"/>
    <w:rsid w:val="00937353"/>
    <w:rsid w:val="009461A7"/>
    <w:rsid w:val="00953692"/>
    <w:rsid w:val="00962A26"/>
    <w:rsid w:val="00974D71"/>
    <w:rsid w:val="009806B9"/>
    <w:rsid w:val="00981E8E"/>
    <w:rsid w:val="00982DFC"/>
    <w:rsid w:val="00994053"/>
    <w:rsid w:val="009D3702"/>
    <w:rsid w:val="009D7A52"/>
    <w:rsid w:val="009E1DA2"/>
    <w:rsid w:val="00A00BF7"/>
    <w:rsid w:val="00A0190A"/>
    <w:rsid w:val="00A03572"/>
    <w:rsid w:val="00A10B81"/>
    <w:rsid w:val="00A13F82"/>
    <w:rsid w:val="00A20ED2"/>
    <w:rsid w:val="00A246F5"/>
    <w:rsid w:val="00A24A34"/>
    <w:rsid w:val="00A44B41"/>
    <w:rsid w:val="00A46809"/>
    <w:rsid w:val="00A47D55"/>
    <w:rsid w:val="00A70DDB"/>
    <w:rsid w:val="00A8135A"/>
    <w:rsid w:val="00A82C0D"/>
    <w:rsid w:val="00AB2A04"/>
    <w:rsid w:val="00AB595A"/>
    <w:rsid w:val="00AB5EDF"/>
    <w:rsid w:val="00AD62A9"/>
    <w:rsid w:val="00AD7117"/>
    <w:rsid w:val="00AE5CE6"/>
    <w:rsid w:val="00AF19FF"/>
    <w:rsid w:val="00B00744"/>
    <w:rsid w:val="00B020C5"/>
    <w:rsid w:val="00B17A91"/>
    <w:rsid w:val="00B2472E"/>
    <w:rsid w:val="00B422E3"/>
    <w:rsid w:val="00B50101"/>
    <w:rsid w:val="00B5143A"/>
    <w:rsid w:val="00B524B4"/>
    <w:rsid w:val="00B527F2"/>
    <w:rsid w:val="00B54111"/>
    <w:rsid w:val="00B741F2"/>
    <w:rsid w:val="00B74FBF"/>
    <w:rsid w:val="00B83130"/>
    <w:rsid w:val="00BB6FF1"/>
    <w:rsid w:val="00BF7E41"/>
    <w:rsid w:val="00C01AA6"/>
    <w:rsid w:val="00C06F10"/>
    <w:rsid w:val="00C23510"/>
    <w:rsid w:val="00C264F1"/>
    <w:rsid w:val="00C448A8"/>
    <w:rsid w:val="00C45B97"/>
    <w:rsid w:val="00C66A13"/>
    <w:rsid w:val="00C7088F"/>
    <w:rsid w:val="00C93555"/>
    <w:rsid w:val="00C93A1F"/>
    <w:rsid w:val="00CB0616"/>
    <w:rsid w:val="00CB24BC"/>
    <w:rsid w:val="00CC0D0D"/>
    <w:rsid w:val="00CD69FB"/>
    <w:rsid w:val="00CE13EF"/>
    <w:rsid w:val="00CE6F04"/>
    <w:rsid w:val="00CF04A4"/>
    <w:rsid w:val="00D2145A"/>
    <w:rsid w:val="00D3013A"/>
    <w:rsid w:val="00D40970"/>
    <w:rsid w:val="00D410B9"/>
    <w:rsid w:val="00D42AE8"/>
    <w:rsid w:val="00D433FA"/>
    <w:rsid w:val="00D46EB7"/>
    <w:rsid w:val="00D53836"/>
    <w:rsid w:val="00D81382"/>
    <w:rsid w:val="00D81AE3"/>
    <w:rsid w:val="00D92794"/>
    <w:rsid w:val="00D961AA"/>
    <w:rsid w:val="00DA5427"/>
    <w:rsid w:val="00DB57EA"/>
    <w:rsid w:val="00DB645B"/>
    <w:rsid w:val="00DD0DFC"/>
    <w:rsid w:val="00DD43A5"/>
    <w:rsid w:val="00DF6690"/>
    <w:rsid w:val="00DF7D16"/>
    <w:rsid w:val="00E01910"/>
    <w:rsid w:val="00E2437C"/>
    <w:rsid w:val="00E2729B"/>
    <w:rsid w:val="00E41795"/>
    <w:rsid w:val="00E53F18"/>
    <w:rsid w:val="00E60768"/>
    <w:rsid w:val="00E70382"/>
    <w:rsid w:val="00E810B2"/>
    <w:rsid w:val="00E869BF"/>
    <w:rsid w:val="00E952F9"/>
    <w:rsid w:val="00E969F5"/>
    <w:rsid w:val="00EC10DB"/>
    <w:rsid w:val="00EC3B14"/>
    <w:rsid w:val="00EE5B07"/>
    <w:rsid w:val="00EF6EF4"/>
    <w:rsid w:val="00F033E1"/>
    <w:rsid w:val="00F172A7"/>
    <w:rsid w:val="00F457D6"/>
    <w:rsid w:val="00F72E81"/>
    <w:rsid w:val="00F73225"/>
    <w:rsid w:val="00F82B70"/>
    <w:rsid w:val="00F91076"/>
    <w:rsid w:val="00F96C78"/>
    <w:rsid w:val="00FA42C7"/>
    <w:rsid w:val="00FC5181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voice">
    <w:name w:val="voice"/>
    <w:basedOn w:val="a0"/>
    <w:rsid w:val="0033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9D7A5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0"/>
    <w:rsid w:val="00495D0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57172C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voice">
    <w:name w:val="voice"/>
    <w:basedOn w:val="a0"/>
    <w:rsid w:val="0033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ndocs.org/ru/A/RES/45/106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073F6"/>
    <w:rsid w:val="00017C39"/>
    <w:rsid w:val="00047E92"/>
    <w:rsid w:val="0007713D"/>
    <w:rsid w:val="000B3E61"/>
    <w:rsid w:val="001079D8"/>
    <w:rsid w:val="00121E3F"/>
    <w:rsid w:val="001C2175"/>
    <w:rsid w:val="00272BFF"/>
    <w:rsid w:val="002D1F93"/>
    <w:rsid w:val="00310366"/>
    <w:rsid w:val="00406C0D"/>
    <w:rsid w:val="004F6EFD"/>
    <w:rsid w:val="00516CE2"/>
    <w:rsid w:val="005C0E3C"/>
    <w:rsid w:val="00616826"/>
    <w:rsid w:val="006433DE"/>
    <w:rsid w:val="00675E9F"/>
    <w:rsid w:val="00687F4B"/>
    <w:rsid w:val="006E5F90"/>
    <w:rsid w:val="00730121"/>
    <w:rsid w:val="007335AD"/>
    <w:rsid w:val="007665AB"/>
    <w:rsid w:val="00820F3C"/>
    <w:rsid w:val="008B42A1"/>
    <w:rsid w:val="008C2FCE"/>
    <w:rsid w:val="009615EF"/>
    <w:rsid w:val="00974C84"/>
    <w:rsid w:val="00A71D65"/>
    <w:rsid w:val="00AA2DAF"/>
    <w:rsid w:val="00B14BFB"/>
    <w:rsid w:val="00BA463F"/>
    <w:rsid w:val="00BF49D6"/>
    <w:rsid w:val="00CA7BE0"/>
    <w:rsid w:val="00E30A50"/>
    <w:rsid w:val="00E41CB0"/>
    <w:rsid w:val="00E81D45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A7EEF-C131-4FC5-998E-545C8FAC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1750</Words>
  <Characters>9976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 11 (33) от 30.08.2024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11703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 13 (35) от 04.10.2024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2</cp:revision>
  <cp:lastPrinted>2023-06-16T03:42:00Z</cp:lastPrinted>
  <dcterms:created xsi:type="dcterms:W3CDTF">2024-10-04T05:22:00Z</dcterms:created>
  <dcterms:modified xsi:type="dcterms:W3CDTF">2024-10-04T05:22:00Z</dcterms:modified>
</cp:coreProperties>
</file>